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F" w:rsidRPr="00EF1985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ВНИМАНИЕ! Стеллаж устанавливать на выровненную по горизонту поверхность</w:t>
      </w:r>
    </w:p>
    <w:p w:rsidR="00041DAF" w:rsidRPr="00EF1985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1.</w:t>
      </w:r>
      <w:r w:rsidRPr="00041DAF">
        <w:rPr>
          <w:rFonts w:ascii="Times New Roman" w:hAnsi="Times New Roman" w:cs="Times New Roman"/>
          <w:i/>
          <w:sz w:val="28"/>
          <w:szCs w:val="28"/>
        </w:rPr>
        <w:tab/>
      </w:r>
      <w:r w:rsidR="008654D1">
        <w:rPr>
          <w:rFonts w:ascii="Times New Roman" w:hAnsi="Times New Roman" w:cs="Times New Roman"/>
          <w:i/>
          <w:sz w:val="28"/>
          <w:szCs w:val="28"/>
        </w:rPr>
        <w:t>Тележка для инвентаря</w:t>
      </w:r>
      <w:r w:rsidRPr="00041DAF">
        <w:rPr>
          <w:rFonts w:ascii="Times New Roman" w:hAnsi="Times New Roman" w:cs="Times New Roman"/>
          <w:i/>
          <w:sz w:val="28"/>
          <w:szCs w:val="28"/>
        </w:rPr>
        <w:t xml:space="preserve"> устанавливать на ровную горизонтальную поверхность.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2.</w:t>
      </w:r>
      <w:r w:rsidRPr="00041DAF">
        <w:rPr>
          <w:rFonts w:ascii="Times New Roman" w:hAnsi="Times New Roman" w:cs="Times New Roman"/>
          <w:i/>
          <w:sz w:val="28"/>
          <w:szCs w:val="28"/>
        </w:rPr>
        <w:tab/>
        <w:t xml:space="preserve">Стеллаж рассчитан только для хранения </w:t>
      </w:r>
      <w:r w:rsidR="008654D1">
        <w:rPr>
          <w:rFonts w:ascii="Times New Roman" w:hAnsi="Times New Roman" w:cs="Times New Roman"/>
          <w:i/>
          <w:sz w:val="28"/>
          <w:szCs w:val="28"/>
        </w:rPr>
        <w:t xml:space="preserve">спортивного инвентаря </w:t>
      </w:r>
      <w:r w:rsidRPr="00041DAF">
        <w:rPr>
          <w:rFonts w:ascii="Times New Roman" w:hAnsi="Times New Roman" w:cs="Times New Roman"/>
          <w:i/>
          <w:sz w:val="28"/>
          <w:szCs w:val="28"/>
        </w:rPr>
        <w:t>и не предполаг</w:t>
      </w:r>
      <w:r w:rsidR="008654D1">
        <w:rPr>
          <w:rFonts w:ascii="Times New Roman" w:hAnsi="Times New Roman" w:cs="Times New Roman"/>
          <w:i/>
          <w:sz w:val="28"/>
          <w:szCs w:val="28"/>
        </w:rPr>
        <w:t>ает  на дополнительную нагрузку.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EF1985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ПРАВИЛА ХРАНЕНИЯ, ЭКСПЛУАТАЦИИ  И ТРАНСПОРТИРОВКИ</w:t>
      </w:r>
    </w:p>
    <w:p w:rsidR="00041DAF" w:rsidRPr="00EF1985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8654D1" w:rsidP="008654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Тележка для инвентаря долж</w:t>
      </w:r>
      <w:r w:rsidR="00041DAF" w:rsidRPr="00041DA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41DAF" w:rsidRPr="00041DAF">
        <w:rPr>
          <w:rFonts w:ascii="Times New Roman" w:hAnsi="Times New Roman" w:cs="Times New Roman"/>
          <w:i/>
          <w:sz w:val="28"/>
          <w:szCs w:val="28"/>
        </w:rPr>
        <w:t xml:space="preserve"> храниться в сухом отапливаемом помещении.  </w:t>
      </w:r>
    </w:p>
    <w:p w:rsidR="00041DAF" w:rsidRPr="00041DAF" w:rsidRDefault="00041DAF" w:rsidP="008654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Изделие должно транспортироваться с соблюдением правил для конкретного вида транспорта.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EF1985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ГАРАНТИЙНЫЕ ОБЯЗАТЕЛЬСТВА</w:t>
      </w:r>
    </w:p>
    <w:p w:rsidR="00041DAF" w:rsidRPr="00EF1985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ab/>
        <w:t>Изготовитель гарантирует соответствие изделия техническим требованиям при соблюдении потребителем условий эксплуатации и хранения.</w:t>
      </w:r>
    </w:p>
    <w:p w:rsidR="00041DAF" w:rsidRPr="00041DAF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 xml:space="preserve"> 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EF1985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СВЕДЕНИЯ О РЕКЛАМАЦИЯХ</w:t>
      </w:r>
    </w:p>
    <w:p w:rsidR="00041DAF" w:rsidRPr="00EF1985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ab/>
        <w:t>В случае обнаружения дефектов и неисправностей изделия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EF1985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ab/>
        <w:t>Дата _________                           Выдал_____________________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DAF">
        <w:rPr>
          <w:rFonts w:ascii="Times New Roman" w:hAnsi="Times New Roman" w:cs="Times New Roman"/>
          <w:i/>
          <w:sz w:val="28"/>
          <w:szCs w:val="28"/>
        </w:rPr>
        <w:tab/>
        <w:t>Дата _________                           Подпись продавца___________</w:t>
      </w:r>
    </w:p>
    <w:p w:rsidR="00041DAF" w:rsidRPr="00EF1985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EF1985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EF1985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EF1985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EF1985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EF1985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EF1985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lastRenderedPageBreak/>
        <w:t>ООО «Пумори – Спорт»</w:t>
      </w:r>
    </w:p>
    <w:p w:rsidR="00041DAF" w:rsidRP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8654D1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ТЕЛЕЖКА ДЛЯ СПОРТИНВЕНТАРЯ</w:t>
      </w:r>
    </w:p>
    <w:p w:rsidR="00041DAF" w:rsidRP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041DAF" w:rsidRPr="00041DAF" w:rsidRDefault="008654D1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701.573</w:t>
      </w:r>
    </w:p>
    <w:p w:rsidR="00041DAF" w:rsidRDefault="008654D1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835485" cy="5426733"/>
            <wp:effectExtent l="19050" t="0" r="0" b="0"/>
            <wp:docPr id="3" name="Рисунок 1" descr="C:\Users\psp-tst-05\Desktop\WRE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WRE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701" cy="542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54D1" w:rsidRPr="008654D1" w:rsidRDefault="008654D1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 xml:space="preserve">Россия, 620142, г. Екатеринбург, </w:t>
      </w:r>
      <w:r w:rsidR="007F63C8">
        <w:rPr>
          <w:rFonts w:ascii="Times New Roman" w:hAnsi="Times New Roman" w:cs="Times New Roman"/>
          <w:i/>
          <w:sz w:val="28"/>
          <w:szCs w:val="28"/>
        </w:rPr>
        <w:t>ул. Монтёрская, 3</w:t>
      </w:r>
    </w:p>
    <w:p w:rsidR="00041DAF" w:rsidRPr="00041DAF" w:rsidRDefault="00A365FB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Тел.: (343) 287-93-70; 287-93-80</w:t>
      </w:r>
    </w:p>
    <w:p w:rsidR="00041DAF" w:rsidRP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E-mail:psp@pumori.ru</w:t>
      </w:r>
    </w:p>
    <w:p w:rsidR="00041DAF" w:rsidRPr="00041DAF" w:rsidRDefault="00041DAF" w:rsidP="00041D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www.pumorisport.ru</w:t>
      </w:r>
    </w:p>
    <w:p w:rsidR="00041DAF" w:rsidRPr="00041DAF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ab/>
        <w:t>ВВЕДЕНИЕ</w:t>
      </w:r>
      <w:r w:rsidRPr="00041DAF">
        <w:rPr>
          <w:rFonts w:ascii="Times New Roman" w:hAnsi="Times New Roman" w:cs="Times New Roman"/>
          <w:i/>
          <w:sz w:val="28"/>
          <w:szCs w:val="28"/>
        </w:rPr>
        <w:tab/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41DAF" w:rsidRPr="00041DAF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ознакомления с конструкцией и содержит данные и сведения об устройстве изделия, необходимые для обеспечения его правильной эксплуатации.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 xml:space="preserve">           НАЗНАЧЕНИЕ </w:t>
      </w:r>
    </w:p>
    <w:p w:rsidR="00041DAF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8654D1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Тележка для инвентаря</w:t>
      </w:r>
      <w:r w:rsidR="00041DAF" w:rsidRPr="00041DAF">
        <w:rPr>
          <w:rFonts w:ascii="Times New Roman" w:hAnsi="Times New Roman" w:cs="Times New Roman"/>
          <w:i/>
          <w:sz w:val="28"/>
          <w:szCs w:val="28"/>
        </w:rPr>
        <w:t xml:space="preserve"> рекомендуется для использования в </w:t>
      </w:r>
      <w:r>
        <w:rPr>
          <w:rFonts w:ascii="Times New Roman" w:hAnsi="Times New Roman" w:cs="Times New Roman"/>
          <w:i/>
          <w:sz w:val="28"/>
          <w:szCs w:val="28"/>
        </w:rPr>
        <w:t>детских учреждениях</w:t>
      </w:r>
      <w:r w:rsidR="00041DAF" w:rsidRPr="00041DAF">
        <w:rPr>
          <w:rFonts w:ascii="Times New Roman" w:hAnsi="Times New Roman" w:cs="Times New Roman"/>
          <w:i/>
          <w:sz w:val="28"/>
          <w:szCs w:val="28"/>
        </w:rPr>
        <w:t>, где используется большое количество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спортивного инвентаря</w:t>
      </w:r>
      <w:r w:rsidR="00041DAF" w:rsidRPr="00041DA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ТЕХНИЧЕСКИЕ  ДАННЫЕ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Габаритные размеры, не более (мм)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Ширина, мм   …………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…………………………….</w:t>
      </w:r>
      <w:r w:rsidRPr="00041DAF">
        <w:rPr>
          <w:rFonts w:ascii="Times New Roman" w:hAnsi="Times New Roman" w:cs="Times New Roman"/>
          <w:i/>
          <w:sz w:val="28"/>
          <w:szCs w:val="28"/>
        </w:rPr>
        <w:t xml:space="preserve">…………..… </w:t>
      </w:r>
      <w:r w:rsidRPr="00041DAF">
        <w:rPr>
          <w:rFonts w:ascii="Times New Roman" w:hAnsi="Times New Roman" w:cs="Times New Roman"/>
          <w:i/>
          <w:sz w:val="28"/>
          <w:szCs w:val="28"/>
        </w:rPr>
        <w:tab/>
      </w:r>
      <w:r w:rsidR="008654D1">
        <w:rPr>
          <w:rFonts w:ascii="Times New Roman" w:hAnsi="Times New Roman" w:cs="Times New Roman"/>
          <w:i/>
          <w:sz w:val="28"/>
          <w:szCs w:val="28"/>
        </w:rPr>
        <w:t>570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Высота, мм   …….…..……</w:t>
      </w:r>
      <w:r>
        <w:rPr>
          <w:rFonts w:ascii="Times New Roman" w:hAnsi="Times New Roman" w:cs="Times New Roman"/>
          <w:i/>
          <w:sz w:val="28"/>
          <w:szCs w:val="28"/>
        </w:rPr>
        <w:t>…………………..………</w:t>
      </w:r>
      <w:r w:rsidRPr="00041DAF">
        <w:rPr>
          <w:rFonts w:ascii="Times New Roman" w:hAnsi="Times New Roman" w:cs="Times New Roman"/>
          <w:i/>
          <w:sz w:val="28"/>
          <w:szCs w:val="28"/>
        </w:rPr>
        <w:t xml:space="preserve">…………. </w:t>
      </w:r>
      <w:r w:rsidRPr="00041DAF">
        <w:rPr>
          <w:rFonts w:ascii="Times New Roman" w:hAnsi="Times New Roman" w:cs="Times New Roman"/>
          <w:i/>
          <w:sz w:val="28"/>
          <w:szCs w:val="28"/>
        </w:rPr>
        <w:tab/>
      </w:r>
      <w:r w:rsidR="008654D1">
        <w:rPr>
          <w:rFonts w:ascii="Times New Roman" w:hAnsi="Times New Roman" w:cs="Times New Roman"/>
          <w:i/>
          <w:sz w:val="28"/>
          <w:szCs w:val="28"/>
        </w:rPr>
        <w:t>600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Глубина, мм  ………………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</w:t>
      </w:r>
      <w:r w:rsidRPr="00041DAF">
        <w:rPr>
          <w:rFonts w:ascii="Times New Roman" w:hAnsi="Times New Roman" w:cs="Times New Roman"/>
          <w:i/>
          <w:sz w:val="28"/>
          <w:szCs w:val="28"/>
        </w:rPr>
        <w:t xml:space="preserve">………... </w:t>
      </w:r>
      <w:r w:rsidR="00865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4D1">
        <w:rPr>
          <w:rFonts w:ascii="Times New Roman" w:hAnsi="Times New Roman" w:cs="Times New Roman"/>
          <w:i/>
          <w:sz w:val="28"/>
          <w:szCs w:val="28"/>
        </w:rPr>
        <w:tab/>
        <w:t>570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Вес, не более, кг ……..…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…………………………..</w:t>
      </w:r>
      <w:r w:rsidR="008654D1">
        <w:rPr>
          <w:rFonts w:ascii="Times New Roman" w:hAnsi="Times New Roman" w:cs="Times New Roman"/>
          <w:i/>
          <w:sz w:val="28"/>
          <w:szCs w:val="28"/>
        </w:rPr>
        <w:t xml:space="preserve">……….…… </w:t>
      </w:r>
      <w:r w:rsidR="008654D1">
        <w:rPr>
          <w:rFonts w:ascii="Times New Roman" w:hAnsi="Times New Roman" w:cs="Times New Roman"/>
          <w:i/>
          <w:sz w:val="28"/>
          <w:szCs w:val="28"/>
        </w:rPr>
        <w:tab/>
        <w:t>2</w:t>
      </w:r>
      <w:r w:rsidRPr="00041DAF">
        <w:rPr>
          <w:rFonts w:ascii="Times New Roman" w:hAnsi="Times New Roman" w:cs="Times New Roman"/>
          <w:i/>
          <w:sz w:val="28"/>
          <w:szCs w:val="28"/>
        </w:rPr>
        <w:t>5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FD43D1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Тележка для спортинвентаря</w:t>
      </w:r>
      <w:r w:rsidR="00041DAF" w:rsidRPr="00041DAF">
        <w:rPr>
          <w:rFonts w:ascii="Times New Roman" w:hAnsi="Times New Roman" w:cs="Times New Roman"/>
          <w:i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i/>
          <w:sz w:val="28"/>
          <w:szCs w:val="28"/>
        </w:rPr>
        <w:t>сборно-</w:t>
      </w:r>
      <w:r w:rsidR="00041DAF" w:rsidRPr="00041DAF">
        <w:rPr>
          <w:rFonts w:ascii="Times New Roman" w:hAnsi="Times New Roman" w:cs="Times New Roman"/>
          <w:i/>
          <w:sz w:val="28"/>
          <w:szCs w:val="28"/>
        </w:rPr>
        <w:t xml:space="preserve">сварной </w:t>
      </w:r>
      <w:r>
        <w:rPr>
          <w:rFonts w:ascii="Times New Roman" w:hAnsi="Times New Roman" w:cs="Times New Roman"/>
          <w:i/>
          <w:sz w:val="28"/>
          <w:szCs w:val="28"/>
        </w:rPr>
        <w:t>конструкцией, состоящей из уголка 25х25х4, пластиковых досок 70х20мм, поворотных колесных опор ф75мм с тормозом и без</w:t>
      </w:r>
      <w:r w:rsidR="00041DAF" w:rsidRPr="00041DAF">
        <w:rPr>
          <w:rFonts w:ascii="Times New Roman" w:hAnsi="Times New Roman" w:cs="Times New Roman"/>
          <w:i/>
          <w:sz w:val="28"/>
          <w:szCs w:val="28"/>
        </w:rPr>
        <w:t>. Используется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полимерно-порошковое покрытие.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FD43D1" w:rsidRPr="00041DAF" w:rsidRDefault="00FD43D1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FD43D1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Тележка поставляется в сборе.</w:t>
      </w: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изменение конструкции, не ухудшающие эксплуатационные характеристики тренажера.</w:t>
      </w: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3D1" w:rsidRDefault="00FD43D1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ab/>
      </w:r>
    </w:p>
    <w:p w:rsidR="00041DAF" w:rsidRPr="00EF1985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lastRenderedPageBreak/>
        <w:t>СВИДЕТЕЛЬСТВО О ПРИЕМКЕ</w:t>
      </w:r>
    </w:p>
    <w:p w:rsidR="00EF1985" w:rsidRPr="00EF1985" w:rsidRDefault="00EF1985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Default="00041DAF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Код изделия: 701.</w:t>
      </w:r>
      <w:r w:rsidR="00FD43D1">
        <w:rPr>
          <w:rFonts w:ascii="Times New Roman" w:hAnsi="Times New Roman" w:cs="Times New Roman"/>
          <w:i/>
          <w:sz w:val="28"/>
          <w:szCs w:val="28"/>
        </w:rPr>
        <w:t>573</w:t>
      </w:r>
    </w:p>
    <w:p w:rsidR="00FD43D1" w:rsidRPr="00041DAF" w:rsidRDefault="00FD43D1" w:rsidP="00041D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соответствует техническим условиям конструкторской документации и признано годным для эксплуатации.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Приемку произвел 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41DAF">
        <w:rPr>
          <w:rFonts w:ascii="Times New Roman" w:hAnsi="Times New Roman" w:cs="Times New Roman"/>
          <w:i/>
          <w:sz w:val="28"/>
          <w:szCs w:val="28"/>
        </w:rPr>
        <w:t>Дата выпуска  23.01.2015г.</w:t>
      </w:r>
    </w:p>
    <w:p w:rsidR="00041DAF" w:rsidRP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(роспись )</w:t>
      </w:r>
    </w:p>
    <w:p w:rsidR="00041DAF" w:rsidRDefault="00041DAF" w:rsidP="00041D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>Приемку произвел 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41DAF">
        <w:rPr>
          <w:rFonts w:ascii="Times New Roman" w:hAnsi="Times New Roman" w:cs="Times New Roman"/>
          <w:i/>
          <w:sz w:val="28"/>
          <w:szCs w:val="28"/>
        </w:rPr>
        <w:t xml:space="preserve">Дата выпуска _________                                                     </w:t>
      </w:r>
    </w:p>
    <w:p w:rsidR="00D01612" w:rsidRPr="00EF1985" w:rsidRDefault="00041DAF" w:rsidP="00EF198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41DAF">
        <w:rPr>
          <w:rFonts w:ascii="Times New Roman" w:hAnsi="Times New Roman" w:cs="Times New Roman"/>
          <w:i/>
          <w:sz w:val="28"/>
          <w:szCs w:val="28"/>
        </w:rPr>
        <w:t xml:space="preserve">(роспись кладовщика ПС) </w:t>
      </w:r>
    </w:p>
    <w:sectPr w:rsidR="00D01612" w:rsidRPr="00EF1985" w:rsidSect="00D0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B" w:rsidRDefault="00A365FB" w:rsidP="00A365FB">
      <w:pPr>
        <w:spacing w:after="0" w:line="240" w:lineRule="auto"/>
      </w:pPr>
      <w:r>
        <w:separator/>
      </w:r>
    </w:p>
  </w:endnote>
  <w:endnote w:type="continuationSeparator" w:id="0">
    <w:p w:rsidR="00A365FB" w:rsidRDefault="00A365FB" w:rsidP="00A3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FB" w:rsidRDefault="00A365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FB" w:rsidRDefault="00A365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FB" w:rsidRDefault="00A365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B" w:rsidRDefault="00A365FB" w:rsidP="00A365FB">
      <w:pPr>
        <w:spacing w:after="0" w:line="240" w:lineRule="auto"/>
      </w:pPr>
      <w:r>
        <w:separator/>
      </w:r>
    </w:p>
  </w:footnote>
  <w:footnote w:type="continuationSeparator" w:id="0">
    <w:p w:rsidR="00A365FB" w:rsidRDefault="00A365FB" w:rsidP="00A3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FB" w:rsidRDefault="00A365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FB" w:rsidRDefault="00A365F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FB" w:rsidRDefault="00A365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41DAF"/>
    <w:rsid w:val="00041DAF"/>
    <w:rsid w:val="00203B20"/>
    <w:rsid w:val="005332C3"/>
    <w:rsid w:val="00704859"/>
    <w:rsid w:val="007F63C8"/>
    <w:rsid w:val="00816EE4"/>
    <w:rsid w:val="008654D1"/>
    <w:rsid w:val="00A365FB"/>
    <w:rsid w:val="00B47D5F"/>
    <w:rsid w:val="00CE27C1"/>
    <w:rsid w:val="00D01612"/>
    <w:rsid w:val="00EF1985"/>
    <w:rsid w:val="00FC513B"/>
    <w:rsid w:val="00FD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5FB"/>
  </w:style>
  <w:style w:type="paragraph" w:styleId="a7">
    <w:name w:val="footer"/>
    <w:basedOn w:val="a"/>
    <w:link w:val="a8"/>
    <w:uiPriority w:val="99"/>
    <w:semiHidden/>
    <w:unhideWhenUsed/>
    <w:rsid w:val="00A3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user</cp:lastModifiedBy>
  <cp:revision>5</cp:revision>
  <dcterms:created xsi:type="dcterms:W3CDTF">2015-01-23T09:32:00Z</dcterms:created>
  <dcterms:modified xsi:type="dcterms:W3CDTF">2022-05-11T11:21:00Z</dcterms:modified>
</cp:coreProperties>
</file>