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8" w:rsidRPr="00CF4AFD" w:rsidRDefault="00751C08" w:rsidP="00CF4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1C08" w:rsidRP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A66F15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</w:t>
      </w:r>
      <w:r w:rsidRPr="00CF4AFD">
        <w:rPr>
          <w:rFonts w:ascii="Times New Roman" w:hAnsi="Times New Roman" w:cs="Times New Roman"/>
          <w:i/>
          <w:sz w:val="24"/>
          <w:szCs w:val="24"/>
        </w:rPr>
        <w:t xml:space="preserve"> устанавливать на выровненную по горизонту поверхность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</w:t>
      </w:r>
      <w:r>
        <w:rPr>
          <w:rFonts w:ascii="Times New Roman" w:hAnsi="Times New Roman" w:cs="Times New Roman"/>
          <w:i/>
          <w:sz w:val="24"/>
          <w:szCs w:val="24"/>
        </w:rPr>
        <w:t>зовым транспортом с соблю</w:t>
      </w:r>
      <w:r w:rsidRPr="00751C08">
        <w:rPr>
          <w:rFonts w:ascii="Times New Roman" w:hAnsi="Times New Roman" w:cs="Times New Roman"/>
          <w:i/>
          <w:sz w:val="24"/>
          <w:szCs w:val="24"/>
        </w:rPr>
        <w:t>дением правил для конкретного вида транспорта.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1.</w:t>
      </w:r>
      <w:r w:rsidR="00CF4AFD" w:rsidRPr="00CF4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4AFD" w:rsidRPr="00751C08"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</w:t>
      </w:r>
      <w:r w:rsidR="00B57BB7">
        <w:rPr>
          <w:rFonts w:ascii="Times New Roman" w:hAnsi="Times New Roman" w:cs="Times New Roman"/>
          <w:i/>
          <w:sz w:val="24"/>
          <w:szCs w:val="24"/>
        </w:rPr>
        <w:t>.</w:t>
      </w:r>
    </w:p>
    <w:p w:rsidR="00D01612" w:rsidRPr="001914A8" w:rsidRDefault="001914A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751C0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 xml:space="preserve">Проводить визуальный осмотр изделия и проверять крепежные соединения -  </w:t>
      </w:r>
      <w:r>
        <w:rPr>
          <w:rFonts w:ascii="Times New Roman" w:hAnsi="Times New Roman" w:cs="Times New Roman"/>
          <w:i/>
          <w:sz w:val="24"/>
          <w:szCs w:val="24"/>
        </w:rPr>
        <w:t>еженедельно</w:t>
      </w:r>
    </w:p>
    <w:p w:rsidR="006B48FD" w:rsidRDefault="006B48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P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8FD"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6B48FD" w:rsidRPr="006B48FD" w:rsidRDefault="006B48FD" w:rsidP="006B48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</w:t>
      </w:r>
      <w:r w:rsidRPr="006B48FD">
        <w:rPr>
          <w:rFonts w:ascii="Times New Roman" w:hAnsi="Times New Roman" w:cs="Times New Roman"/>
          <w:i/>
          <w:sz w:val="24"/>
          <w:szCs w:val="24"/>
        </w:rPr>
        <w:t xml:space="preserve">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</w:t>
      </w:r>
      <w:r>
        <w:rPr>
          <w:rFonts w:ascii="Times New Roman" w:hAnsi="Times New Roman" w:cs="Times New Roman"/>
          <w:i/>
          <w:sz w:val="24"/>
          <w:szCs w:val="24"/>
        </w:rPr>
        <w:t>ствие изделия техническим требо</w:t>
      </w:r>
      <w:r w:rsidRPr="00751C08">
        <w:rPr>
          <w:rFonts w:ascii="Times New Roman" w:hAnsi="Times New Roman" w:cs="Times New Roman"/>
          <w:i/>
          <w:sz w:val="24"/>
          <w:szCs w:val="24"/>
        </w:rPr>
        <w:t>ваниям при соблюдении потребителем условий эксплуатации и хранения и при наличии паспорта на изделие.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</w:t>
      </w:r>
      <w:r>
        <w:rPr>
          <w:rFonts w:ascii="Times New Roman" w:hAnsi="Times New Roman" w:cs="Times New Roman"/>
          <w:i/>
          <w:sz w:val="24"/>
          <w:szCs w:val="24"/>
        </w:rPr>
        <w:t>2 месяцев со дня получения изде</w:t>
      </w:r>
      <w:r w:rsidRPr="00751C08">
        <w:rPr>
          <w:rFonts w:ascii="Times New Roman" w:hAnsi="Times New Roman" w:cs="Times New Roman"/>
          <w:i/>
          <w:sz w:val="24"/>
          <w:szCs w:val="24"/>
        </w:rPr>
        <w:t>лия потребителем. Гарантийный ремонт осуществляется только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</w:t>
      </w:r>
      <w:r>
        <w:rPr>
          <w:rFonts w:ascii="Times New Roman" w:hAnsi="Times New Roman" w:cs="Times New Roman"/>
          <w:i/>
          <w:sz w:val="24"/>
          <w:szCs w:val="24"/>
        </w:rPr>
        <w:t>потреби</w:t>
      </w:r>
      <w:r w:rsidRPr="00751C08">
        <w:rPr>
          <w:rFonts w:ascii="Times New Roman" w:hAnsi="Times New Roman" w:cs="Times New Roman"/>
          <w:i/>
          <w:sz w:val="24"/>
          <w:szCs w:val="24"/>
        </w:rPr>
        <w:t>тель имеет право предъявить рекламацию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по</w:t>
      </w:r>
      <w:r w:rsidRPr="00751C08">
        <w:rPr>
          <w:rFonts w:ascii="Times New Roman" w:hAnsi="Times New Roman" w:cs="Times New Roman"/>
          <w:i/>
          <w:sz w:val="24"/>
          <w:szCs w:val="24"/>
        </w:rPr>
        <w:t>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Подпись продавца   __________________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14A8" w:rsidRDefault="001914A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14A8" w:rsidRDefault="001914A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14A8" w:rsidRDefault="001914A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14A8" w:rsidRDefault="001914A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14A8" w:rsidRDefault="001914A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14A8" w:rsidRDefault="001914A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14A8" w:rsidRDefault="001914A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14A8" w:rsidRDefault="001914A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0820" w:rsidRDefault="005A082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1914A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14A8">
        <w:rPr>
          <w:rFonts w:ascii="Times New Roman" w:hAnsi="Times New Roman" w:cs="Times New Roman"/>
          <w:i/>
          <w:sz w:val="24"/>
          <w:szCs w:val="24"/>
        </w:rPr>
        <w:t>Стеллаж для хранения лыжных палок передвижной</w:t>
      </w:r>
    </w:p>
    <w:p w:rsidR="001914A8" w:rsidRPr="00B57BB7" w:rsidRDefault="001914A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B57BB7" w:rsidRDefault="001914A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700.774.4 </w:t>
      </w:r>
      <w:r w:rsidR="00B57BB7">
        <w:rPr>
          <w:rFonts w:ascii="Times New Roman" w:hAnsi="Times New Roman" w:cs="Times New Roman"/>
          <w:i/>
          <w:sz w:val="24"/>
          <w:szCs w:val="24"/>
        </w:rPr>
        <w:t>ПС</w:t>
      </w:r>
    </w:p>
    <w:p w:rsidR="00B57BB7" w:rsidRDefault="001914A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489450" cy="7268184"/>
            <wp:effectExtent l="19050" t="0" r="6350" b="0"/>
            <wp:docPr id="1" name="Рисунок 1" descr="C:\Users\psp-tst-05\Desktop\ertgert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p-tst-05\Desktop\ertgerte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740" cy="727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821F7B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57BB7" w:rsidRPr="00B57BB7" w:rsidRDefault="0028335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57BB7" w:rsidRDefault="008103D0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B57BB7" w:rsidRPr="003C710A">
          <w:rPr>
            <w:rStyle w:val="a3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B57BB7" w:rsidRP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A82BA8" w:rsidRDefault="00A82BA8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1914A8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14A8">
        <w:rPr>
          <w:rFonts w:ascii="Times New Roman" w:hAnsi="Times New Roman" w:cs="Times New Roman"/>
          <w:i/>
          <w:sz w:val="24"/>
          <w:szCs w:val="24"/>
        </w:rPr>
        <w:t>Стойка предназначена для удобного хранения лыжных палок. Рекомендуется для использования в магазинах и на складах.</w:t>
      </w:r>
    </w:p>
    <w:p w:rsidR="0006744A" w:rsidRDefault="0006744A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C4"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744A" w:rsidRDefault="00750E1A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размеры</w:t>
      </w:r>
      <w:r w:rsidRPr="00B53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DC4" w:rsidRPr="00B53DC4">
        <w:rPr>
          <w:rFonts w:ascii="Times New Roman" w:hAnsi="Times New Roman" w:cs="Times New Roman"/>
          <w:i/>
          <w:sz w:val="24"/>
          <w:szCs w:val="24"/>
        </w:rPr>
        <w:t>(не более):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1914A8">
        <w:rPr>
          <w:rFonts w:ascii="Times New Roman" w:hAnsi="Times New Roman" w:cs="Times New Roman"/>
          <w:i/>
          <w:sz w:val="24"/>
          <w:szCs w:val="24"/>
        </w:rPr>
        <w:t>1340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1914A8">
        <w:rPr>
          <w:rFonts w:ascii="Times New Roman" w:hAnsi="Times New Roman" w:cs="Times New Roman"/>
          <w:i/>
          <w:sz w:val="24"/>
          <w:szCs w:val="24"/>
        </w:rPr>
        <w:t>560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1914A8">
        <w:rPr>
          <w:rFonts w:ascii="Times New Roman" w:hAnsi="Times New Roman" w:cs="Times New Roman"/>
          <w:i/>
          <w:sz w:val="24"/>
          <w:szCs w:val="24"/>
        </w:rPr>
        <w:t>1930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1914A8">
        <w:rPr>
          <w:rFonts w:ascii="Times New Roman" w:hAnsi="Times New Roman" w:cs="Times New Roman"/>
          <w:i/>
          <w:sz w:val="24"/>
          <w:szCs w:val="24"/>
        </w:rPr>
        <w:t>40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</w:t>
      </w:r>
      <w:r w:rsidR="001914A8">
        <w:rPr>
          <w:rFonts w:ascii="Times New Roman" w:hAnsi="Times New Roman" w:cs="Times New Roman"/>
          <w:i/>
          <w:sz w:val="24"/>
          <w:szCs w:val="24"/>
        </w:rPr>
        <w:t xml:space="preserve"> труба профильная 40х25, полоса 40х4, круг ф8, лист 1,5.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</w:t>
      </w:r>
      <w:r w:rsidR="001914A8">
        <w:rPr>
          <w:rFonts w:ascii="Times New Roman" w:hAnsi="Times New Roman" w:cs="Times New Roman"/>
          <w:i/>
          <w:sz w:val="24"/>
          <w:szCs w:val="24"/>
        </w:rPr>
        <w:t xml:space="preserve"> ППП цвет по согласованию.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360968">
        <w:rPr>
          <w:rFonts w:ascii="Times New Roman" w:hAnsi="Times New Roman" w:cs="Times New Roman"/>
          <w:i/>
          <w:sz w:val="24"/>
          <w:szCs w:val="24"/>
        </w:rPr>
        <w:t>Перемычка</w:t>
      </w:r>
      <w:r w:rsidR="00360968">
        <w:rPr>
          <w:rFonts w:ascii="Times New Roman" w:hAnsi="Times New Roman" w:cs="Times New Roman"/>
          <w:i/>
          <w:sz w:val="24"/>
          <w:szCs w:val="24"/>
        </w:rPr>
        <w:tab/>
      </w:r>
      <w:r w:rsidR="00360968">
        <w:rPr>
          <w:rFonts w:ascii="Times New Roman" w:hAnsi="Times New Roman" w:cs="Times New Roman"/>
          <w:i/>
          <w:sz w:val="24"/>
          <w:szCs w:val="24"/>
        </w:rPr>
        <w:tab/>
      </w:r>
      <w:r w:rsidR="00360968">
        <w:rPr>
          <w:rFonts w:ascii="Times New Roman" w:hAnsi="Times New Roman" w:cs="Times New Roman"/>
          <w:i/>
          <w:sz w:val="24"/>
          <w:szCs w:val="24"/>
        </w:rPr>
        <w:tab/>
      </w:r>
      <w:r w:rsidR="00360968">
        <w:rPr>
          <w:rFonts w:ascii="Times New Roman" w:hAnsi="Times New Roman" w:cs="Times New Roman"/>
          <w:i/>
          <w:sz w:val="24"/>
          <w:szCs w:val="24"/>
        </w:rPr>
        <w:tab/>
      </w:r>
      <w:r w:rsidR="00360968">
        <w:rPr>
          <w:rFonts w:ascii="Times New Roman" w:hAnsi="Times New Roman" w:cs="Times New Roman"/>
          <w:i/>
          <w:sz w:val="24"/>
          <w:szCs w:val="24"/>
        </w:rPr>
        <w:tab/>
      </w:r>
      <w:r w:rsidR="00360968">
        <w:rPr>
          <w:rFonts w:ascii="Times New Roman" w:hAnsi="Times New Roman" w:cs="Times New Roman"/>
          <w:i/>
          <w:sz w:val="24"/>
          <w:szCs w:val="24"/>
        </w:rPr>
        <w:tab/>
      </w:r>
      <w:r w:rsidR="00360968">
        <w:rPr>
          <w:rFonts w:ascii="Times New Roman" w:hAnsi="Times New Roman" w:cs="Times New Roman"/>
          <w:i/>
          <w:sz w:val="24"/>
          <w:szCs w:val="24"/>
        </w:rPr>
        <w:tab/>
      </w:r>
      <w:r w:rsidR="00360968">
        <w:rPr>
          <w:rFonts w:ascii="Times New Roman" w:hAnsi="Times New Roman" w:cs="Times New Roman"/>
          <w:i/>
          <w:sz w:val="24"/>
          <w:szCs w:val="24"/>
        </w:rPr>
        <w:tab/>
      </w:r>
      <w:r w:rsidR="00360968">
        <w:rPr>
          <w:rFonts w:ascii="Times New Roman" w:hAnsi="Times New Roman" w:cs="Times New Roman"/>
          <w:i/>
          <w:sz w:val="24"/>
          <w:szCs w:val="24"/>
        </w:rPr>
        <w:tab/>
      </w:r>
      <w:r w:rsidR="00360968">
        <w:rPr>
          <w:rFonts w:ascii="Times New Roman" w:hAnsi="Times New Roman" w:cs="Times New Roman"/>
          <w:i/>
          <w:sz w:val="24"/>
          <w:szCs w:val="24"/>
        </w:rPr>
        <w:tab/>
      </w:r>
      <w:r w:rsidR="00360968">
        <w:rPr>
          <w:rFonts w:ascii="Times New Roman" w:hAnsi="Times New Roman" w:cs="Times New Roman"/>
          <w:i/>
          <w:sz w:val="24"/>
          <w:szCs w:val="24"/>
        </w:rPr>
        <w:tab/>
      </w:r>
      <w:r w:rsidR="00360968"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360968">
        <w:rPr>
          <w:rFonts w:ascii="Times New Roman" w:hAnsi="Times New Roman" w:cs="Times New Roman"/>
          <w:i/>
          <w:sz w:val="24"/>
          <w:szCs w:val="24"/>
        </w:rPr>
        <w:t xml:space="preserve"> Стойка</w:t>
      </w:r>
      <w:r w:rsidR="00360968">
        <w:rPr>
          <w:rFonts w:ascii="Times New Roman" w:hAnsi="Times New Roman" w:cs="Times New Roman"/>
          <w:i/>
          <w:sz w:val="24"/>
          <w:szCs w:val="24"/>
        </w:rPr>
        <w:tab/>
      </w:r>
      <w:r w:rsidR="00360968">
        <w:rPr>
          <w:rFonts w:ascii="Times New Roman" w:hAnsi="Times New Roman" w:cs="Times New Roman"/>
          <w:i/>
          <w:sz w:val="24"/>
          <w:szCs w:val="24"/>
        </w:rPr>
        <w:tab/>
      </w:r>
      <w:r w:rsidR="00360968">
        <w:rPr>
          <w:rFonts w:ascii="Times New Roman" w:hAnsi="Times New Roman" w:cs="Times New Roman"/>
          <w:i/>
          <w:sz w:val="24"/>
          <w:szCs w:val="24"/>
        </w:rPr>
        <w:tab/>
      </w:r>
      <w:r w:rsidR="00360968">
        <w:rPr>
          <w:rFonts w:ascii="Times New Roman" w:hAnsi="Times New Roman" w:cs="Times New Roman"/>
          <w:i/>
          <w:sz w:val="24"/>
          <w:szCs w:val="24"/>
        </w:rPr>
        <w:tab/>
      </w:r>
      <w:r w:rsidR="00360968">
        <w:rPr>
          <w:rFonts w:ascii="Times New Roman" w:hAnsi="Times New Roman" w:cs="Times New Roman"/>
          <w:i/>
          <w:sz w:val="24"/>
          <w:szCs w:val="24"/>
        </w:rPr>
        <w:tab/>
      </w:r>
      <w:r w:rsidR="00360968">
        <w:rPr>
          <w:rFonts w:ascii="Times New Roman" w:hAnsi="Times New Roman" w:cs="Times New Roman"/>
          <w:i/>
          <w:sz w:val="24"/>
          <w:szCs w:val="24"/>
        </w:rPr>
        <w:tab/>
      </w:r>
      <w:r w:rsidR="00360968">
        <w:rPr>
          <w:rFonts w:ascii="Times New Roman" w:hAnsi="Times New Roman" w:cs="Times New Roman"/>
          <w:i/>
          <w:sz w:val="24"/>
          <w:szCs w:val="24"/>
        </w:rPr>
        <w:tab/>
      </w:r>
      <w:r w:rsidR="00360968">
        <w:rPr>
          <w:rFonts w:ascii="Times New Roman" w:hAnsi="Times New Roman" w:cs="Times New Roman"/>
          <w:i/>
          <w:sz w:val="24"/>
          <w:szCs w:val="24"/>
        </w:rPr>
        <w:tab/>
      </w:r>
      <w:r w:rsidR="00360968">
        <w:rPr>
          <w:rFonts w:ascii="Times New Roman" w:hAnsi="Times New Roman" w:cs="Times New Roman"/>
          <w:i/>
          <w:sz w:val="24"/>
          <w:szCs w:val="24"/>
        </w:rPr>
        <w:tab/>
      </w:r>
      <w:r w:rsidR="00360968">
        <w:rPr>
          <w:rFonts w:ascii="Times New Roman" w:hAnsi="Times New Roman" w:cs="Times New Roman"/>
          <w:i/>
          <w:sz w:val="24"/>
          <w:szCs w:val="24"/>
        </w:rPr>
        <w:tab/>
      </w:r>
      <w:r w:rsidR="00360968">
        <w:rPr>
          <w:rFonts w:ascii="Times New Roman" w:hAnsi="Times New Roman" w:cs="Times New Roman"/>
          <w:i/>
          <w:sz w:val="24"/>
          <w:szCs w:val="24"/>
        </w:rPr>
        <w:tab/>
      </w:r>
      <w:r w:rsidR="00360968"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360968">
        <w:rPr>
          <w:rFonts w:ascii="Times New Roman" w:hAnsi="Times New Roman" w:cs="Times New Roman"/>
          <w:i/>
          <w:sz w:val="24"/>
          <w:szCs w:val="24"/>
        </w:rPr>
        <w:t xml:space="preserve">Держатели </w:t>
      </w:r>
      <w:r w:rsidR="005E2327">
        <w:rPr>
          <w:rFonts w:ascii="Times New Roman" w:hAnsi="Times New Roman" w:cs="Times New Roman"/>
          <w:i/>
          <w:sz w:val="24"/>
          <w:szCs w:val="24"/>
        </w:rPr>
        <w:t>длинные</w:t>
      </w:r>
      <w:r w:rsidR="005E2327">
        <w:rPr>
          <w:rFonts w:ascii="Times New Roman" w:hAnsi="Times New Roman" w:cs="Times New Roman"/>
          <w:i/>
          <w:sz w:val="24"/>
          <w:szCs w:val="24"/>
        </w:rPr>
        <w:tab/>
      </w:r>
      <w:r w:rsidR="00360968">
        <w:rPr>
          <w:rFonts w:ascii="Times New Roman" w:hAnsi="Times New Roman" w:cs="Times New Roman"/>
          <w:i/>
          <w:sz w:val="24"/>
          <w:szCs w:val="24"/>
        </w:rPr>
        <w:tab/>
      </w:r>
      <w:r w:rsidR="00360968">
        <w:rPr>
          <w:rFonts w:ascii="Times New Roman" w:hAnsi="Times New Roman" w:cs="Times New Roman"/>
          <w:i/>
          <w:sz w:val="24"/>
          <w:szCs w:val="24"/>
        </w:rPr>
        <w:tab/>
      </w:r>
      <w:r w:rsidR="00360968">
        <w:rPr>
          <w:rFonts w:ascii="Times New Roman" w:hAnsi="Times New Roman" w:cs="Times New Roman"/>
          <w:i/>
          <w:sz w:val="24"/>
          <w:szCs w:val="24"/>
        </w:rPr>
        <w:tab/>
      </w:r>
      <w:r w:rsidR="00360968">
        <w:rPr>
          <w:rFonts w:ascii="Times New Roman" w:hAnsi="Times New Roman" w:cs="Times New Roman"/>
          <w:i/>
          <w:sz w:val="24"/>
          <w:szCs w:val="24"/>
        </w:rPr>
        <w:tab/>
      </w:r>
      <w:r w:rsidR="00360968">
        <w:rPr>
          <w:rFonts w:ascii="Times New Roman" w:hAnsi="Times New Roman" w:cs="Times New Roman"/>
          <w:i/>
          <w:sz w:val="24"/>
          <w:szCs w:val="24"/>
        </w:rPr>
        <w:tab/>
      </w:r>
      <w:r w:rsidR="00360968">
        <w:rPr>
          <w:rFonts w:ascii="Times New Roman" w:hAnsi="Times New Roman" w:cs="Times New Roman"/>
          <w:i/>
          <w:sz w:val="24"/>
          <w:szCs w:val="24"/>
        </w:rPr>
        <w:tab/>
      </w:r>
      <w:r w:rsidR="00360968">
        <w:rPr>
          <w:rFonts w:ascii="Times New Roman" w:hAnsi="Times New Roman" w:cs="Times New Roman"/>
          <w:i/>
          <w:sz w:val="24"/>
          <w:szCs w:val="24"/>
        </w:rPr>
        <w:tab/>
      </w:r>
      <w:r w:rsidR="00360968">
        <w:rPr>
          <w:rFonts w:ascii="Times New Roman" w:hAnsi="Times New Roman" w:cs="Times New Roman"/>
          <w:i/>
          <w:sz w:val="24"/>
          <w:szCs w:val="24"/>
        </w:rPr>
        <w:tab/>
      </w:r>
      <w:r w:rsidR="00360968"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360968" w:rsidRDefault="0036096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Держатели </w:t>
      </w:r>
      <w:r w:rsidR="005E2327">
        <w:rPr>
          <w:rFonts w:ascii="Times New Roman" w:hAnsi="Times New Roman" w:cs="Times New Roman"/>
          <w:i/>
          <w:sz w:val="24"/>
          <w:szCs w:val="24"/>
        </w:rPr>
        <w:t>короткие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360968" w:rsidRDefault="0036096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 Болт М8х16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16</w:t>
      </w:r>
    </w:p>
    <w:p w:rsidR="00360968" w:rsidRDefault="0036096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6. Болт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16</w:t>
      </w:r>
    </w:p>
    <w:p w:rsidR="00360968" w:rsidRDefault="0036096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 Болт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360968" w:rsidRDefault="0036096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 Гайка М8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16</w:t>
      </w:r>
    </w:p>
    <w:p w:rsidR="00360968" w:rsidRDefault="0036096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9. Гайка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20</w:t>
      </w:r>
    </w:p>
    <w:p w:rsidR="00360968" w:rsidRDefault="0036096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10. Шайба 8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16</w:t>
      </w:r>
    </w:p>
    <w:p w:rsidR="00360968" w:rsidRDefault="0036096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11. Шайба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20</w:t>
      </w:r>
    </w:p>
    <w:p w:rsidR="00360968" w:rsidRDefault="0036096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12. Колесная опора поворотная Ø75мм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2 </w:t>
      </w:r>
    </w:p>
    <w:p w:rsidR="00360968" w:rsidRDefault="0036096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 Колесная опора поворотная Ø75мм с тормозом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360968" w:rsidRDefault="0036096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 Заглушка 40х25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360968" w:rsidRDefault="0036096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0968" w:rsidRDefault="00360968" w:rsidP="00360968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СБОРКА ИЗДЕЛИЯ</w:t>
      </w:r>
    </w:p>
    <w:p w:rsidR="00360968" w:rsidRDefault="00360968" w:rsidP="0036096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0968" w:rsidRDefault="005E2327" w:rsidP="0036096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Сборка проиллюстрирована на рисунке 1. </w:t>
      </w:r>
      <w:r w:rsidR="00360968">
        <w:rPr>
          <w:rFonts w:ascii="Times New Roman" w:hAnsi="Times New Roman" w:cs="Times New Roman"/>
          <w:i/>
          <w:sz w:val="24"/>
          <w:szCs w:val="24"/>
        </w:rPr>
        <w:t>Взять стойки (2) присоединить колесные опоры (</w:t>
      </w:r>
      <w:r>
        <w:rPr>
          <w:rFonts w:ascii="Times New Roman" w:hAnsi="Times New Roman" w:cs="Times New Roman"/>
          <w:i/>
          <w:sz w:val="24"/>
          <w:szCs w:val="24"/>
        </w:rPr>
        <w:t>12,13</w:t>
      </w:r>
      <w:r w:rsidR="0036096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 помощи метизов (5,8,10), получившиеся конструкции стянуть между собой при помощи перемычки (1), держателей (3,4) и метизов (6,7,9,11).</w:t>
      </w:r>
    </w:p>
    <w:p w:rsidR="005E2327" w:rsidRDefault="005E2327" w:rsidP="0036096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0968" w:rsidRDefault="00360968" w:rsidP="0036096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360968" w:rsidRDefault="0036096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0968" w:rsidRDefault="0036096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0968" w:rsidRDefault="0036096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0968" w:rsidRDefault="0036096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0968" w:rsidRDefault="0036096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0968" w:rsidRDefault="00360968" w:rsidP="003609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057908" cy="6642100"/>
            <wp:effectExtent l="19050" t="0" r="0" b="0"/>
            <wp:docPr id="2" name="Рисунок 2" descr="C:\Users\psp-tst-05\Desktop\345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p-tst-05\Desktop\3453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908" cy="664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968" w:rsidRDefault="00360968" w:rsidP="003609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Рисунок 1 – Сборка изделия</w:t>
      </w:r>
    </w:p>
    <w:p w:rsidR="00360968" w:rsidRPr="00A82BA8" w:rsidRDefault="0036096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СВИДЕТЕЛЬСТВО О ПРИЕМКЕ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Заводской №: </w:t>
      </w:r>
      <w:r w:rsidR="005E2327">
        <w:rPr>
          <w:rFonts w:ascii="Times New Roman" w:hAnsi="Times New Roman" w:cs="Times New Roman"/>
          <w:i/>
          <w:sz w:val="24"/>
          <w:szCs w:val="24"/>
        </w:rPr>
        <w:t>700.774.4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Дата выпуска  </w:t>
      </w:r>
      <w:r w:rsidR="0041315D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A82BA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20E47">
        <w:rPr>
          <w:rFonts w:ascii="Times New Roman" w:hAnsi="Times New Roman" w:cs="Times New Roman"/>
          <w:i/>
          <w:sz w:val="24"/>
          <w:szCs w:val="24"/>
        </w:rPr>
        <w:t>роспись</w:t>
      </w:r>
      <w:r w:rsidRPr="00A82BA8">
        <w:rPr>
          <w:rFonts w:ascii="Times New Roman" w:hAnsi="Times New Roman" w:cs="Times New Roman"/>
          <w:i/>
          <w:sz w:val="24"/>
          <w:szCs w:val="24"/>
        </w:rPr>
        <w:t>)</w:t>
      </w:r>
    </w:p>
    <w:p w:rsidR="005E2327" w:rsidRPr="00A82BA8" w:rsidRDefault="005E2327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82B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Дата выпуска</w:t>
      </w:r>
      <w:r w:rsidR="000A27BB">
        <w:rPr>
          <w:rFonts w:ascii="Times New Roman" w:hAnsi="Times New Roman" w:cs="Times New Roman"/>
          <w:i/>
          <w:sz w:val="24"/>
          <w:szCs w:val="24"/>
        </w:rPr>
        <w:t xml:space="preserve"> 06.03.15</w:t>
      </w:r>
    </w:p>
    <w:p w:rsidR="00A82BA8" w:rsidRPr="00751C0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A82BA8" w:rsidRPr="00751C08" w:rsidSect="006B48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F15" w:rsidRDefault="00A66F15" w:rsidP="00A66F15">
      <w:pPr>
        <w:spacing w:after="0" w:line="240" w:lineRule="auto"/>
      </w:pPr>
      <w:r>
        <w:separator/>
      </w:r>
    </w:p>
  </w:endnote>
  <w:endnote w:type="continuationSeparator" w:id="0">
    <w:p w:rsidR="00A66F15" w:rsidRDefault="00A66F15" w:rsidP="00A6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15" w:rsidRDefault="00A66F1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15" w:rsidRDefault="00A66F1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15" w:rsidRDefault="00A66F1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F15" w:rsidRDefault="00A66F15" w:rsidP="00A66F15">
      <w:pPr>
        <w:spacing w:after="0" w:line="240" w:lineRule="auto"/>
      </w:pPr>
      <w:r>
        <w:separator/>
      </w:r>
    </w:p>
  </w:footnote>
  <w:footnote w:type="continuationSeparator" w:id="0">
    <w:p w:rsidR="00A66F15" w:rsidRDefault="00A66F15" w:rsidP="00A66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15" w:rsidRDefault="00A66F1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15" w:rsidRDefault="00A66F1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15" w:rsidRDefault="00A66F1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A0A"/>
    <w:multiLevelType w:val="hybridMultilevel"/>
    <w:tmpl w:val="AEE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6744A"/>
    <w:rsid w:val="000A27BB"/>
    <w:rsid w:val="001914A8"/>
    <w:rsid w:val="001B12F2"/>
    <w:rsid w:val="00283357"/>
    <w:rsid w:val="00360968"/>
    <w:rsid w:val="0041315D"/>
    <w:rsid w:val="00417C81"/>
    <w:rsid w:val="00496CE5"/>
    <w:rsid w:val="005332C3"/>
    <w:rsid w:val="00576D42"/>
    <w:rsid w:val="005A0820"/>
    <w:rsid w:val="005E2327"/>
    <w:rsid w:val="006B48FD"/>
    <w:rsid w:val="006C6D3A"/>
    <w:rsid w:val="00750E1A"/>
    <w:rsid w:val="00751C08"/>
    <w:rsid w:val="007C00A5"/>
    <w:rsid w:val="008103D0"/>
    <w:rsid w:val="00821F7B"/>
    <w:rsid w:val="00A20E47"/>
    <w:rsid w:val="00A66F15"/>
    <w:rsid w:val="00A82BA8"/>
    <w:rsid w:val="00B47D5F"/>
    <w:rsid w:val="00B53DC4"/>
    <w:rsid w:val="00B57BB7"/>
    <w:rsid w:val="00CF4AFD"/>
    <w:rsid w:val="00D01612"/>
    <w:rsid w:val="00D3149D"/>
    <w:rsid w:val="00DC72A5"/>
    <w:rsid w:val="00EA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4A8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60968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A66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66F15"/>
  </w:style>
  <w:style w:type="paragraph" w:styleId="aa">
    <w:name w:val="footer"/>
    <w:basedOn w:val="a"/>
    <w:link w:val="ab"/>
    <w:uiPriority w:val="99"/>
    <w:semiHidden/>
    <w:unhideWhenUsed/>
    <w:rsid w:val="00A66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66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cp:keywords/>
  <dc:description/>
  <cp:lastModifiedBy>user</cp:lastModifiedBy>
  <cp:revision>12</cp:revision>
  <dcterms:created xsi:type="dcterms:W3CDTF">2015-01-29T07:46:00Z</dcterms:created>
  <dcterms:modified xsi:type="dcterms:W3CDTF">2022-05-11T11:19:00Z</dcterms:modified>
</cp:coreProperties>
</file>