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ВНИМАНИЕ! Стеллаж устанавливать на выровненную по горизонту поверхность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ab/>
        <w:t>Стеллаж для фитболов устанавливать на ровную горизонтальную поверхность.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ab/>
        <w:t>Стеллаж рассчитан только для хранения фитболов и не предполагает  на дополнительную нагрузку на ярусы.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ХРАНЕНИЯ, ЭКСПЛУАТАЦИИ  И ТРАНСПОРТИРОВКИ</w:t>
      </w:r>
    </w:p>
    <w:p w:rsidR="009B0DCA" w:rsidRDefault="009B0D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Стеллаж для мячей должен храниться в сухом отапливаемом помещении.  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должно транспортироваться с соблюдением правил для конкретного вида транспорта.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ГАРАНТИЙНЫЕ ОБЯЗАТЕЛЬСТВА</w:t>
      </w:r>
    </w:p>
    <w:p w:rsidR="009B0DCA" w:rsidRDefault="009B0D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Изготовитель гарантирует соответствие изделия техническим требованиям при соблюдении потребителем условий эксплуатации и хранения.</w:t>
      </w: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9B0DCA" w:rsidRDefault="009B0D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Дата _________                           Выдал_____________________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Дата _________                           Подпись продавца___________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«Пумори – Спорт»</w:t>
      </w: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СТЕЛЛАЖ ДЛЯ ФИТБОЛОВ</w:t>
      </w: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9B0DCA" w:rsidRDefault="00761338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701.580.000ПС</w:t>
      </w:r>
    </w:p>
    <w:p w:rsidR="009B0DCA" w:rsidRDefault="007613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5754370" cy="5386070"/>
            <wp:effectExtent l="0" t="0" r="0" b="0"/>
            <wp:docPr id="1" name="Рисунок 2" descr="C:\Users\psp-tst-05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sp-tst-05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3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0DCA" w:rsidRDefault="009B0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620142, г. Екатеринбург, </w:t>
      </w:r>
      <w:r w:rsidR="00DF509F">
        <w:rPr>
          <w:rFonts w:ascii="Times New Roman" w:hAnsi="Times New Roman" w:cs="Times New Roman"/>
          <w:i/>
          <w:sz w:val="28"/>
          <w:szCs w:val="28"/>
        </w:rPr>
        <w:t>ул. Монтёрская, 3</w:t>
      </w: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www.pumorisport.ru</w:t>
      </w: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ВВЕДЕНИЕ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ознакомления с конструкцией стеллажа и содержит данные и сведения об устройстве изделия, необходимые для обеспечения его правильной эксплуатации.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НАЗНАЧЕНИЕ </w:t>
      </w:r>
    </w:p>
    <w:p w:rsidR="009B0DCA" w:rsidRDefault="009B0D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Стеллаж для фитболов рекомендуется для использования в спортзалах, где используется большое количество мячей. 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 ДАННЫЕ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размеры, не более (мм)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Ширина, мм   ……………………………………….…………..… </w:t>
      </w:r>
      <w:r>
        <w:rPr>
          <w:rFonts w:ascii="Times New Roman" w:hAnsi="Times New Roman" w:cs="Times New Roman"/>
          <w:i/>
          <w:sz w:val="28"/>
          <w:szCs w:val="28"/>
        </w:rPr>
        <w:tab/>
        <w:t>2920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Высота, мм   …….…..………………………..………………….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1830 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Глубина, мм  ……………………………………………………... </w:t>
      </w:r>
      <w:r>
        <w:rPr>
          <w:rFonts w:ascii="Times New Roman" w:hAnsi="Times New Roman" w:cs="Times New Roman"/>
          <w:i/>
          <w:sz w:val="28"/>
          <w:szCs w:val="28"/>
        </w:rPr>
        <w:tab/>
        <w:t>610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Вес, не более, кг ……..……………………………..……….…… </w:t>
      </w:r>
      <w:r>
        <w:rPr>
          <w:rFonts w:ascii="Times New Roman" w:hAnsi="Times New Roman" w:cs="Times New Roman"/>
          <w:i/>
          <w:sz w:val="28"/>
          <w:szCs w:val="28"/>
        </w:rPr>
        <w:tab/>
        <w:t>35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Стеллаж для мячей является сварной конструкцией, состоящей из труб ф21.3х2,8мм и трубы профильной 25х25х2. Используется полимерно-порошковое покрытие. 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ab/>
        <w:t>Боковина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- 2 шт.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ab/>
        <w:t>Перемычка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- 6 шт.</w:t>
      </w:r>
    </w:p>
    <w:p w:rsidR="009B0DCA" w:rsidRDefault="0076133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ab/>
        <w:t>Болт М8х50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- 12 шт.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Шайба 8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- 12 шт.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ab/>
        <w:t>Заглушка 25х25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- 4 шт.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изменение конструкции, не ухудшающие эксплуатационные характеристики тренажера.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19050" distR="1270">
            <wp:extent cx="5847715" cy="6628765"/>
            <wp:effectExtent l="0" t="0" r="0" b="0"/>
            <wp:docPr id="2" name="Рисунок 4" descr="C:\Users\psp-tst-05\Desktop\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psp-tst-05\Desktop\5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CA" w:rsidRDefault="00761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Рис.1 Схема сборки и комплектность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9B0DCA" w:rsidRDefault="009B0D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изделия: 701.580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условиям конструкторской документации и признано годным для эксплуатации.</w:t>
      </w:r>
    </w:p>
    <w:p w:rsidR="009B0DCA" w:rsidRDefault="009B0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DCA" w:rsidRDefault="0076133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28.11.2018г.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(роспись )</w:t>
      </w:r>
    </w:p>
    <w:p w:rsidR="009B0DCA" w:rsidRDefault="007613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Дата выпуска _________                                                     </w:t>
      </w:r>
    </w:p>
    <w:p w:rsidR="009B0DCA" w:rsidRDefault="0076133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(роспись кладовщика ПС) </w:t>
      </w:r>
    </w:p>
    <w:sectPr w:rsidR="009B0DCA" w:rsidSect="009B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38" w:rsidRDefault="00761338" w:rsidP="00761338">
      <w:pPr>
        <w:spacing w:after="0" w:line="240" w:lineRule="auto"/>
      </w:pPr>
      <w:r>
        <w:separator/>
      </w:r>
    </w:p>
  </w:endnote>
  <w:endnote w:type="continuationSeparator" w:id="0">
    <w:p w:rsidR="00761338" w:rsidRDefault="00761338" w:rsidP="007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38" w:rsidRDefault="007613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38" w:rsidRDefault="007613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38" w:rsidRDefault="007613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38" w:rsidRDefault="00761338" w:rsidP="00761338">
      <w:pPr>
        <w:spacing w:after="0" w:line="240" w:lineRule="auto"/>
      </w:pPr>
      <w:r>
        <w:separator/>
      </w:r>
    </w:p>
  </w:footnote>
  <w:footnote w:type="continuationSeparator" w:id="0">
    <w:p w:rsidR="00761338" w:rsidRDefault="00761338" w:rsidP="0076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38" w:rsidRDefault="007613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38" w:rsidRDefault="007613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38" w:rsidRDefault="0076133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0DCA"/>
    <w:rsid w:val="00761338"/>
    <w:rsid w:val="009B0DCA"/>
    <w:rsid w:val="00A4652C"/>
    <w:rsid w:val="00D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1DA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9B0D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9B0DCA"/>
    <w:pPr>
      <w:spacing w:after="140" w:line="288" w:lineRule="auto"/>
    </w:pPr>
  </w:style>
  <w:style w:type="paragraph" w:styleId="a6">
    <w:name w:val="List"/>
    <w:basedOn w:val="a5"/>
    <w:rsid w:val="009B0DCA"/>
    <w:rPr>
      <w:rFonts w:cs="Mangal"/>
    </w:rPr>
  </w:style>
  <w:style w:type="paragraph" w:customStyle="1" w:styleId="Caption">
    <w:name w:val="Caption"/>
    <w:basedOn w:val="a"/>
    <w:qFormat/>
    <w:rsid w:val="009B0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B0DC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41D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1338"/>
  </w:style>
  <w:style w:type="paragraph" w:styleId="ab">
    <w:name w:val="footer"/>
    <w:basedOn w:val="a"/>
    <w:link w:val="ac"/>
    <w:uiPriority w:val="99"/>
    <w:semiHidden/>
    <w:unhideWhenUsed/>
    <w:rsid w:val="007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13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7</cp:revision>
  <cp:lastPrinted>2018-11-28T14:37:00Z</cp:lastPrinted>
  <dcterms:created xsi:type="dcterms:W3CDTF">2015-01-23T09:32:00Z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