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ИНСТРУКЦИЯ ПО ЭКСПЛУАТАЦИИ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ab/>
        <w:t>УСТАНОВКА ИЗДЕЛИЯ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ab/>
        <w:t>Изделие  устанавливать на выровненную по горизонту поверхность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ab/>
        <w:t>Монтаж изделия должна проводить организация, имеющая допуск к монтажным работам.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ab/>
        <w:t>Устанавливать через крепежные отверстия во фланце (4 отв.) при помощи дюбель-шпилек распорных в заранее подготовленное основание;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ПРАВИЛА ТРАНСПОРТИРОВКИ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Изделие должно транспортироваться грузовым транспортом с соблюдением правил для конкретного вида транспорта.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ПРАВИЛА ЭКСПЛУАТАЦИИ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1. Используйте изделие  по назначению.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2. Дети до 14 лет допускаются до эксплуатации изделия только под руководством аттестованного инструктора.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3. Проводить тех. обслуживание изделия - не реже одного раза в неделю.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4. Проводить визуальный осмотр изделия и проверять крепежные соединения раз в неделю.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ab/>
        <w:t>ГАРАНТИЙНЫЕ ОБЯЗАТЕЛЬСТВА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СВЕДЕНИЯ О РЕКЛАМАЦИЯХ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СВИДЕТЕЛЬСТВО О ПРОДАЖЕ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Дата  ________________________ </w:t>
        <w:tab/>
        <w:t xml:space="preserve"> Выдал    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Дата  ________________________</w:t>
        <w:tab/>
        <w:t xml:space="preserve"> Подпись покупателя   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ООО  «Пумори – Спорт»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40"/>
          <w:szCs w:val="40"/>
        </w:rPr>
      </w:pPr>
      <w:r>
        <w:rPr>
          <w:rFonts w:cs="Times New Roman" w:ascii="Times New Roman" w:hAnsi="Times New Roman"/>
          <w:b/>
          <w:i/>
          <w:sz w:val="40"/>
          <w:szCs w:val="40"/>
        </w:rPr>
        <w:t>Уличный тренажер «штурвал»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Паспорт – описание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ОП16.2.000ПС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/>
        <w:drawing>
          <wp:inline distT="0" distB="0" distL="0" distR="0">
            <wp:extent cx="3430270" cy="6816090"/>
            <wp:effectExtent l="0" t="0" r="0" b="0"/>
            <wp:docPr id="1" name="Рисунок 1" descr="C:\Users\psp-tst-05\Desktop\1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16.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681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Россия, 620142, г. Екатеринбург, ул. Монтёрская,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Тел.: (343) 287-93-70; 287-93-80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E-mail:psp@pumori.ru</w:t>
      </w:r>
    </w:p>
    <w:p>
      <w:pPr>
        <w:pStyle w:val="Normal"/>
        <w:spacing w:lineRule="auto" w:line="240" w:before="0" w:after="0"/>
        <w:jc w:val="center"/>
        <w:rPr/>
      </w:pPr>
      <w:hyperlink r:id="rId3">
        <w:r>
          <w:rPr>
            <w:rFonts w:cs="Times New Roman" w:ascii="Times New Roman" w:hAnsi="Times New Roman"/>
            <w:i/>
            <w:sz w:val="24"/>
            <w:szCs w:val="24"/>
          </w:rPr>
          <w:t>www.pumorisport.ru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ТЕХНИЧЕСКОЕ ОПИСАНИЕ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ВВЕДЕНИЕ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НАЗНАЧЕНИЕ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Предназначен для двух занимающихся. Занимающийся держась за рукоятки вращает штурвал в сторону, что обеспечивает проработку мышц рук и плечевого пояса.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ТЕХНИЧЕСКИЕ ДАННЫЕ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Основные размеры (не более):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Длина, мм</w:t>
        <w:tab/>
        <w:tab/>
        <w:tab/>
        <w:tab/>
        <w:tab/>
        <w:t>843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Ширина, мм</w:t>
        <w:tab/>
        <w:tab/>
        <w:tab/>
        <w:tab/>
        <w:t>493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Высота, мм</w:t>
        <w:tab/>
        <w:tab/>
        <w:tab/>
        <w:tab/>
        <w:t>1801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i/>
          <w:sz w:val="28"/>
          <w:szCs w:val="28"/>
        </w:rPr>
        <w:t>Масса, кг</w:t>
        <w:tab/>
        <w:tab/>
        <w:tab/>
        <w:tab/>
        <w:tab/>
        <w:t>30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УСТРОЙСТВО ИЗДЕЛИЯ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Используемый сортамент: труба Ø120х4мм, Ø33,5х3,2мм, Ø21,3х2,8 мм лист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i/>
          <w:sz w:val="28"/>
          <w:szCs w:val="28"/>
        </w:rPr>
        <w:t>6мм.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Покрытие: металл - ППП,  рукоятки – ПВХ.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КОМПЛЕКТНОСТЬ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Изделие поставляется в сборе. </w:t>
      </w:r>
    </w:p>
    <w:p>
      <w:pPr>
        <w:sectPr>
          <w:headerReference w:type="even" r:id="rId4"/>
          <w:headerReference w:type="default" r:id="rId5"/>
          <w:headerReference w:type="first" r:id="rId6"/>
          <w:footerReference w:type="even" r:id="rId7"/>
          <w:footerReference w:type="default" r:id="rId8"/>
          <w:footerReference w:type="first" r:id="rId9"/>
          <w:type w:val="nextPage"/>
          <w:pgSz w:w="11906" w:h="16838"/>
          <w:pgMar w:left="720" w:right="720" w:gutter="0" w:header="708" w:top="765" w:footer="708" w:bottom="765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Стойка</w:t>
        <w:tab/>
        <w:tab/>
        <w:tab/>
        <w:tab/>
        <w:t>1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Руль</w:t>
        <w:tab/>
        <w:tab/>
        <w:tab/>
        <w:tab/>
        <w:tab/>
        <w:t>2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Ручка</w:t>
        <w:tab/>
        <w:tab/>
        <w:tab/>
        <w:tab/>
        <w:tab/>
        <w:t>2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Шайба A.12 ГОСТ 11371-78</w:t>
        <w:tab/>
        <w:t>2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Шайба A.16 ГОСТ 11371-78</w:t>
        <w:tab/>
        <w:t>2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Гайка M12 ГОСТ 5915-70</w:t>
        <w:tab/>
        <w:tab/>
        <w:t>2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Гайка M16 ГОСТ 5915-70</w:t>
        <w:tab/>
        <w:tab/>
        <w:t>2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Заглушка на тр.33.5х3,2(внутр.)</w:t>
        <w:tab/>
        <w:t>24</w:t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cols w:num="2" w:space="708" w:equalWidth="true" w:sep="false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Дюбель-шпилька 16х220</w:t>
        <w:tab/>
        <w:tab/>
        <w:t>4</w:t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cols w:num="2" w:space="708" w:equalWidth="true" w:sep="false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СВИДЕТЕЛЬСТВО О ПРИЕМКЕ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Код изделия: ОП16.2.000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соответствует техническим требованиям конструкторской документации и признано годным для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>Приемку произвел ________________________</w:t>
        <w:tab/>
        <w:tab/>
        <w:t>Дата выпуска  _________</w:t>
      </w:r>
    </w:p>
    <w:p>
      <w:pPr>
        <w:pStyle w:val="Normal"/>
        <w:spacing w:lineRule="auto" w:line="240" w:before="0" w:after="0"/>
        <w:ind w:left="1416" w:firstLine="708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i/>
          <w:sz w:val="28"/>
          <w:szCs w:val="28"/>
        </w:rPr>
        <w:t>(роспись)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Приемку произвел ________________________</w:t>
        <w:tab/>
        <w:t xml:space="preserve"> </w:t>
        <w:tab/>
        <w:t xml:space="preserve"> Дата выпуска _________                   </w:t>
      </w:r>
    </w:p>
    <w:p>
      <w:pPr>
        <w:pStyle w:val="Normal"/>
        <w:spacing w:lineRule="auto" w:line="240" w:before="0" w:after="0"/>
        <w:ind w:left="1416" w:firstLine="708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     </w:t>
      </w:r>
      <w:r>
        <w:rPr>
          <w:rFonts w:cs="Times New Roman" w:ascii="Times New Roman" w:hAnsi="Times New Roman"/>
          <w:i/>
          <w:sz w:val="28"/>
          <w:szCs w:val="28"/>
        </w:rPr>
        <w:t>(роспись кладовщика ПС)</w:t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8192"/>
        </w:sectPr>
      </w:pP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continuous"/>
      <w:pgSz w:w="11906" w:h="16838"/>
      <w:pgMar w:left="720" w:right="720" w:gutter="0" w:header="708" w:top="765" w:footer="708" w:bottom="765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16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b57bb7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1f7264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9e1766"/>
    <w:rPr/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9e1766"/>
    <w:rPr/>
  </w:style>
  <w:style w:type="character" w:styleId="1" w:customStyle="1">
    <w:name w:val="Верхний колонтитул Знак1"/>
    <w:basedOn w:val="DefaultParagraphFont"/>
    <w:link w:val="ac"/>
    <w:uiPriority w:val="99"/>
    <w:semiHidden/>
    <w:qFormat/>
    <w:rsid w:val="00c5236c"/>
    <w:rPr/>
  </w:style>
  <w:style w:type="character" w:styleId="11" w:customStyle="1">
    <w:name w:val="Нижний колонтитул Знак1"/>
    <w:basedOn w:val="DefaultParagraphFont"/>
    <w:link w:val="ad"/>
    <w:uiPriority w:val="99"/>
    <w:semiHidden/>
    <w:qFormat/>
    <w:rsid w:val="00c5236c"/>
    <w:rPr/>
  </w:style>
  <w:style w:type="paragraph" w:styleId="Style18" w:customStyle="1">
    <w:name w:val="Заголовок"/>
    <w:basedOn w:val="Normal"/>
    <w:next w:val="Style19"/>
    <w:qFormat/>
    <w:rsid w:val="003a73d3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9">
    <w:name w:val="Body Text"/>
    <w:basedOn w:val="Normal"/>
    <w:rsid w:val="003a73d3"/>
    <w:pPr>
      <w:spacing w:lineRule="auto" w:line="288" w:before="0" w:after="140"/>
    </w:pPr>
    <w:rPr/>
  </w:style>
  <w:style w:type="paragraph" w:styleId="Style20">
    <w:name w:val="List"/>
    <w:basedOn w:val="Style19"/>
    <w:rsid w:val="003a73d3"/>
    <w:pPr/>
    <w:rPr>
      <w:rFonts w:cs="Mangal"/>
    </w:rPr>
  </w:style>
  <w:style w:type="paragraph" w:styleId="Style21" w:customStyle="1">
    <w:name w:val="Caption"/>
    <w:basedOn w:val="Normal"/>
    <w:qFormat/>
    <w:rsid w:val="003a73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3a73d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82ba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1f72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1"/>
    <w:uiPriority w:val="99"/>
    <w:semiHidden/>
    <w:unhideWhenUsed/>
    <w:rsid w:val="00c5236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10"/>
    <w:uiPriority w:val="99"/>
    <w:semiHidden/>
    <w:unhideWhenUsed/>
    <w:rsid w:val="00c5236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umorisport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LibreOffice/7.2.0.4$Windows_X86_64 LibreOffice_project/9a9c6381e3f7a62afc1329bd359cc48accb6435b</Application>
  <AppVersion>15.0000</AppVersion>
  <DocSecurity>0</DocSecurity>
  <Pages>3</Pages>
  <Words>375</Words>
  <Characters>2684</Characters>
  <CharactersWithSpaces>3109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2016-04-15T08:38:00Z</dcterms:created>
  <dc:creator>psp-tst-05</dc:creator>
  <dc:description/>
  <dc:language>ru-RU</dc:language>
  <cp:lastModifiedBy/>
  <cp:lastPrinted>2022-09-01T14:33:20Z</cp:lastPrinted>
  <dcterms:modified xsi:type="dcterms:W3CDTF">2022-09-01T14:33:58Z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