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ИНСТРУКЦИЯ ПО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УСТАНОВКА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 устанавливать на выровненную по горизонту поверхность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ТРАНСПОРТИРОВКИ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должно транспортироваться грузовым транспортом с соблюдением правил для конкретного вида транспорта.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ЭКСПЛУАТАЦИИ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Используйте изделие  по назначению.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ХРАНЕНИЯ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ГАРАНТИЙНЫЕ ОБЯЗАТЕЛЬСТВА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СВЕДЕНИЯ О РЕКЛАМАЦИЯХ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СВИДЕТЕЛЬСТВО О ПРОДАЖЕ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Дата  ________________________ </w:t>
        <w:tab/>
        <w:t>Подпись продавца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Дата  ________________________</w:t>
        <w:tab/>
        <w:t xml:space="preserve"> Подпись покупателя   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ООО  «</w:t>
      </w: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УЗИС</w:t>
      </w: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Спортивное оборудование «ПУМОРИ-СПОРТ»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36"/>
          <w:szCs w:val="36"/>
        </w:rPr>
      </w:pPr>
      <w:r>
        <w:rPr>
          <w:rFonts w:cs="Times New Roman" w:ascii="Times New Roman" w:hAnsi="Times New Roman"/>
          <w:b/>
          <w:i w:val="false"/>
          <w:iCs w:val="false"/>
          <w:sz w:val="36"/>
          <w:szCs w:val="36"/>
        </w:rPr>
        <w:t>Стойка для хранения клюшек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36"/>
          <w:szCs w:val="36"/>
        </w:rPr>
      </w:pPr>
      <w:r>
        <w:rPr>
          <w:rFonts w:cs="Times New Roman" w:ascii="Times New Roman" w:hAnsi="Times New Roman"/>
          <w:i w:val="false"/>
          <w:iCs w:val="false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Паспорт – описание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701.610.000 ПС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3237230" cy="5316855"/>
            <wp:effectExtent l="0" t="0" r="0" b="0"/>
            <wp:docPr id="1" name="Рисунок 1" descr="C:\Users\psp-tst-05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77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531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Россия, 620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085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, г. Екатеринбург, ул. Монтёрская,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Тел.: (343) 287-93-70; 287-93-80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E-mail:psp@pumori.ru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Fonts w:cs="Times New Roman" w:ascii="Times New Roman" w:hAnsi="Times New Roman"/>
            <w:i w:val="false"/>
            <w:iCs w:val="false"/>
            <w:sz w:val="28"/>
            <w:szCs w:val="28"/>
          </w:rPr>
          <w:t>www.pumorisport.ru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ТЕХНИЧЕСКОЕ ОПИСАНИЕ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НАЗНАЧЕНИЕ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Изделие предназначено для удобного хранения хоккейных клюшек.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ТЕХНИЧЕСКИЕ ДАННЫЕ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Габаритные  размеры (не более):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Длина, мм</w:t>
        <w:tab/>
        <w:tab/>
        <w:tab/>
        <w:tab/>
        <w:tab/>
        <w:tab/>
        <w:tab/>
        <w:tab/>
        <w:tab/>
        <w:tab/>
        <w:tab/>
        <w:t>930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Ширина, мм</w:t>
        <w:tab/>
        <w:tab/>
        <w:tab/>
        <w:tab/>
        <w:tab/>
        <w:tab/>
        <w:tab/>
        <w:tab/>
        <w:tab/>
        <w:tab/>
        <w:t>400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Высота, мм</w:t>
        <w:tab/>
        <w:tab/>
        <w:tab/>
        <w:tab/>
        <w:tab/>
        <w:tab/>
        <w:tab/>
        <w:tab/>
        <w:tab/>
        <w:tab/>
        <w:tab/>
        <w:t>1100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Масса, кг</w:t>
        <w:tab/>
        <w:tab/>
        <w:tab/>
        <w:tab/>
        <w:tab/>
        <w:tab/>
        <w:tab/>
        <w:tab/>
        <w:tab/>
        <w:tab/>
        <w:tab/>
        <w:t>25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УСТРОЙСТВО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Используемый сортамент: труба профильная 40х25х2,5мм, труба профильная 40х40х3мм, труба Ø21,3х2,8мм.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Покрытие: ППП.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Прочие материалы:</w:t>
        <w:tab/>
        <w:t xml:space="preserve"> заглушки пластиковые, фанера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12мм, резина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5мм.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КОМПЛЕКТНОСТЬ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1. Боковина</w:t>
        <w:tab/>
        <w:tab/>
        <w:tab/>
        <w:tab/>
        <w:tab/>
        <w:tab/>
        <w:tab/>
        <w:tab/>
        <w:tab/>
        <w:tab/>
        <w:tab/>
        <w:tab/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 Основание</w:t>
        <w:tab/>
        <w:tab/>
        <w:tab/>
        <w:tab/>
        <w:tab/>
        <w:tab/>
        <w:tab/>
        <w:tab/>
        <w:tab/>
        <w:tab/>
        <w:tab/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3. Держатель </w:t>
        <w:tab/>
        <w:tab/>
        <w:tab/>
        <w:tab/>
        <w:tab/>
        <w:tab/>
        <w:tab/>
        <w:tab/>
        <w:tab/>
        <w:tab/>
        <w:tab/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4. Болт М10х40</w:t>
        <w:tab/>
        <w:tab/>
        <w:tab/>
        <w:tab/>
        <w:tab/>
        <w:tab/>
        <w:tab/>
        <w:tab/>
        <w:tab/>
        <w:tab/>
        <w:tab/>
        <w:t>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5. Гайка М10</w:t>
        <w:tab/>
        <w:tab/>
        <w:tab/>
        <w:tab/>
        <w:tab/>
        <w:tab/>
        <w:tab/>
        <w:tab/>
        <w:tab/>
        <w:tab/>
        <w:tab/>
        <w:t>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6. Шайба 10</w:t>
        <w:tab/>
        <w:tab/>
        <w:tab/>
        <w:tab/>
        <w:tab/>
        <w:tab/>
        <w:tab/>
        <w:tab/>
        <w:tab/>
        <w:tab/>
        <w:tab/>
        <w:t>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7. Колесная опора Ø75</w:t>
        <w:tab/>
        <w:tab/>
        <w:tab/>
        <w:tab/>
        <w:tab/>
        <w:tab/>
        <w:tab/>
        <w:tab/>
        <w:tab/>
        <w:tab/>
        <w:t>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8. Заглушка 40х25</w:t>
        <w:tab/>
        <w:tab/>
        <w:tab/>
        <w:tab/>
        <w:tab/>
        <w:tab/>
        <w:tab/>
        <w:tab/>
        <w:tab/>
        <w:tab/>
        <w:t>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9. Заглушка 25х25</w:t>
        <w:tab/>
        <w:tab/>
        <w:tab/>
        <w:tab/>
        <w:tab/>
        <w:tab/>
        <w:tab/>
        <w:tab/>
        <w:tab/>
        <w:tab/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СБОРКА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Боковины (1), соединить с основанием (2) и держателем (3) при помощи метизов (4, 5, 6). Установить заглушки (8, 9). Прикрутить колесные опоры (7).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СВИДЕТЕЛЬСТВО О ПРИЕМКЕ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Код изделия: 701.610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Приемку произвел ________________________</w:t>
        <w:tab/>
        <w:tab/>
        <w:t xml:space="preserve">Дата выпуска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(роспись)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Приемку произвел ________________________</w:t>
        <w:tab/>
        <w:t xml:space="preserve"> </w:t>
        <w:tab/>
        <w:t xml:space="preserve"> Дата выпуска _________                   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(роспись кладовщика)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850" w:gutter="0" w:header="850" w:top="907" w:footer="85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6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57bb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a1979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547625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547625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82b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a19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semiHidden/>
    <w:unhideWhenUsed/>
    <w:rsid w:val="0054762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semiHidden/>
    <w:unhideWhenUsed/>
    <w:rsid w:val="0054762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umorisport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LibreOffice/7.4.2.3$Windows_X86_64 LibreOffice_project/382eef1f22670f7f4118c8c2dd222ec7ad009daf</Application>
  <AppVersion>15.0000</AppVersion>
  <Pages>4</Pages>
  <Words>345</Words>
  <Characters>2503</Characters>
  <CharactersWithSpaces>2982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2015-01-29T07:46:00Z</dcterms:created>
  <dc:creator>psp-tst-05</dc:creator>
  <dc:description/>
  <dc:language>ru-RU</dc:language>
  <cp:lastModifiedBy/>
  <cp:lastPrinted>2023-04-12T08:53:26Z</cp:lastPrinted>
  <dcterms:modified xsi:type="dcterms:W3CDTF">2023-04-12T08:54:31Z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