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1A6FC8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1A6FC8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1A6FC8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L=</w:t>
      </w:r>
      <w:r w:rsidR="001A6FC8">
        <w:rPr>
          <w:rFonts w:ascii="Times New Roman" w:hAnsi="Times New Roman" w:cs="Times New Roman"/>
          <w:i/>
          <w:sz w:val="24"/>
          <w:szCs w:val="24"/>
        </w:rPr>
        <w:t>2000</w:t>
      </w:r>
      <w:r w:rsidRPr="00125A12">
        <w:rPr>
          <w:rFonts w:ascii="Times New Roman" w:hAnsi="Times New Roman" w:cs="Times New Roman"/>
          <w:i/>
          <w:sz w:val="24"/>
          <w:szCs w:val="24"/>
        </w:rPr>
        <w:t xml:space="preserve"> мм</w:t>
      </w:r>
    </w:p>
    <w:p w:rsidR="00125A12" w:rsidRPr="001A6FC8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C2.</w:t>
      </w:r>
      <w:r w:rsidR="001A6FC8">
        <w:rPr>
          <w:rFonts w:ascii="Times New Roman" w:hAnsi="Times New Roman" w:cs="Times New Roman"/>
          <w:i/>
          <w:sz w:val="24"/>
          <w:szCs w:val="24"/>
          <w:lang w:val="en-US"/>
        </w:rPr>
        <w:t>2000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31940" cy="3707765"/>
            <wp:effectExtent l="19050" t="0" r="0" b="0"/>
            <wp:docPr id="1" name="Рисунок 1" descr="C:\Users\psp-tst-05\Desktop\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2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2C2160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4D1AEE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E513A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1A6FC8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 – спортинвентарь, рекомендуется для использован</w:t>
      </w:r>
      <w:r>
        <w:rPr>
          <w:rFonts w:ascii="Times New Roman" w:hAnsi="Times New Roman" w:cs="Times New Roman"/>
          <w:i/>
          <w:sz w:val="24"/>
          <w:szCs w:val="24"/>
        </w:rPr>
        <w:t>ия в спортзалах, где использует</w:t>
      </w:r>
      <w:r w:rsidRPr="00125A12">
        <w:rPr>
          <w:rFonts w:ascii="Times New Roman" w:hAnsi="Times New Roman" w:cs="Times New Roman"/>
          <w:i/>
          <w:sz w:val="24"/>
          <w:szCs w:val="24"/>
        </w:rPr>
        <w:t>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125A12" w:rsidRPr="001A6FC8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A6FC8">
        <w:rPr>
          <w:rFonts w:ascii="Times New Roman" w:hAnsi="Times New Roman" w:cs="Times New Roman"/>
          <w:i/>
          <w:sz w:val="24"/>
          <w:szCs w:val="24"/>
        </w:rPr>
        <w:t>2000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520</w:t>
      </w:r>
    </w:p>
    <w:p w:rsidR="00A82BA8" w:rsidRPr="00125A12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650</w:t>
      </w:r>
    </w:p>
    <w:p w:rsidR="00A82BA8" w:rsidRPr="00125A12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A6FC8">
        <w:rPr>
          <w:rFonts w:ascii="Times New Roman" w:hAnsi="Times New Roman" w:cs="Times New Roman"/>
          <w:i/>
          <w:sz w:val="24"/>
          <w:szCs w:val="24"/>
        </w:rPr>
        <w:t>60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="008127CE">
        <w:rPr>
          <w:rFonts w:ascii="Times New Roman" w:hAnsi="Times New Roman" w:cs="Times New Roman"/>
          <w:i/>
          <w:sz w:val="24"/>
          <w:szCs w:val="24"/>
        </w:rPr>
        <w:t>х40</w:t>
      </w:r>
      <w:r w:rsidR="00125A12">
        <w:rPr>
          <w:rFonts w:ascii="Times New Roman" w:hAnsi="Times New Roman" w:cs="Times New Roman"/>
          <w:i/>
          <w:sz w:val="24"/>
          <w:szCs w:val="24"/>
        </w:rPr>
        <w:t>х3мм, уголок 63х63х6мм.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пластиковые заглушки.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125A12" w:rsidRPr="00BE492C" w:rsidRDefault="00125A1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125A1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D2791D" w:rsidRPr="00A82BA8" w:rsidRDefault="00D2791D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F82FB9">
        <w:rPr>
          <w:rFonts w:ascii="Times New Roman" w:hAnsi="Times New Roman" w:cs="Times New Roman"/>
          <w:i/>
          <w:sz w:val="24"/>
          <w:szCs w:val="24"/>
        </w:rPr>
        <w:t>С2.</w:t>
      </w:r>
      <w:r w:rsidR="001A6FC8">
        <w:rPr>
          <w:rFonts w:ascii="Times New Roman" w:hAnsi="Times New Roman" w:cs="Times New Roman"/>
          <w:i/>
          <w:sz w:val="24"/>
          <w:szCs w:val="24"/>
        </w:rPr>
        <w:t>2000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2139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39" w:rsidRDefault="00C32139" w:rsidP="00C32139">
      <w:pPr>
        <w:spacing w:after="0" w:line="240" w:lineRule="auto"/>
      </w:pPr>
      <w:r>
        <w:separator/>
      </w:r>
    </w:p>
  </w:endnote>
  <w:endnote w:type="continuationSeparator" w:id="0">
    <w:p w:rsidR="00C32139" w:rsidRDefault="00C32139" w:rsidP="00C3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39" w:rsidRDefault="00C32139" w:rsidP="00C32139">
      <w:pPr>
        <w:spacing w:after="0" w:line="240" w:lineRule="auto"/>
      </w:pPr>
      <w:r>
        <w:separator/>
      </w:r>
    </w:p>
  </w:footnote>
  <w:footnote w:type="continuationSeparator" w:id="0">
    <w:p w:rsidR="00C32139" w:rsidRDefault="00C32139" w:rsidP="00C3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39" w:rsidRDefault="00C321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25A12"/>
    <w:rsid w:val="00162912"/>
    <w:rsid w:val="001A6FC8"/>
    <w:rsid w:val="00204A9D"/>
    <w:rsid w:val="002230F5"/>
    <w:rsid w:val="0026030A"/>
    <w:rsid w:val="002C2160"/>
    <w:rsid w:val="0041315D"/>
    <w:rsid w:val="004D1AEE"/>
    <w:rsid w:val="005332C3"/>
    <w:rsid w:val="00576D42"/>
    <w:rsid w:val="005B531B"/>
    <w:rsid w:val="006B48FD"/>
    <w:rsid w:val="00750E1A"/>
    <w:rsid w:val="00751C08"/>
    <w:rsid w:val="007A0DEF"/>
    <w:rsid w:val="008127CE"/>
    <w:rsid w:val="008533C1"/>
    <w:rsid w:val="00A82BA8"/>
    <w:rsid w:val="00AA5CCE"/>
    <w:rsid w:val="00AD23A0"/>
    <w:rsid w:val="00B47D5F"/>
    <w:rsid w:val="00B53DC4"/>
    <w:rsid w:val="00B57BB7"/>
    <w:rsid w:val="00BE492C"/>
    <w:rsid w:val="00C32139"/>
    <w:rsid w:val="00CF4AFD"/>
    <w:rsid w:val="00D01612"/>
    <w:rsid w:val="00D2791D"/>
    <w:rsid w:val="00D3149D"/>
    <w:rsid w:val="00D92842"/>
    <w:rsid w:val="00DC72A5"/>
    <w:rsid w:val="00E513AF"/>
    <w:rsid w:val="00EE3986"/>
    <w:rsid w:val="00F6570F"/>
    <w:rsid w:val="00F8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2139"/>
  </w:style>
  <w:style w:type="paragraph" w:styleId="a9">
    <w:name w:val="footer"/>
    <w:basedOn w:val="a"/>
    <w:link w:val="aa"/>
    <w:uiPriority w:val="99"/>
    <w:semiHidden/>
    <w:unhideWhenUsed/>
    <w:rsid w:val="00C3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2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17</cp:revision>
  <dcterms:created xsi:type="dcterms:W3CDTF">2015-01-29T07:46:00Z</dcterms:created>
  <dcterms:modified xsi:type="dcterms:W3CDTF">2022-05-11T11:22:00Z</dcterms:modified>
</cp:coreProperties>
</file>