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CF4AFD" w:rsidP="006D1C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F12BC8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Pr="00F12BC8" w:rsidRDefault="006D1C5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6D1C59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Стеллаж для коньков двусторонний на 60 пар</w:t>
      </w:r>
    </w:p>
    <w:p w:rsidR="006D1C59" w:rsidRPr="006D1C59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700.857.4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Pr="00B57BB7" w:rsidRDefault="006D1C5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786327" cy="7656095"/>
            <wp:effectExtent l="19050" t="0" r="4873" b="0"/>
            <wp:docPr id="1" name="Рисунок 1" descr="C:\Users\psp-tst-05\Desktop\88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888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93" cy="767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A20670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C1130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01414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F12BC8" w:rsidRDefault="006D1C59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Стойка предназначена для удобного хранения коньков. Рекомендуется для использования в магазинах и на складах.</w:t>
      </w:r>
    </w:p>
    <w:p w:rsidR="006D1C59" w:rsidRPr="00F12BC8" w:rsidRDefault="006D1C59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120AD6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120AD6">
        <w:rPr>
          <w:rFonts w:ascii="Times New Roman" w:hAnsi="Times New Roman" w:cs="Times New Roman"/>
          <w:i/>
          <w:sz w:val="24"/>
          <w:szCs w:val="24"/>
        </w:rPr>
        <w:t>2000</w:t>
      </w:r>
    </w:p>
    <w:p w:rsidR="00B53DC4" w:rsidRPr="00F12BC8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F12BC8">
        <w:rPr>
          <w:rFonts w:ascii="Times New Roman" w:hAnsi="Times New Roman" w:cs="Times New Roman"/>
          <w:i/>
          <w:sz w:val="24"/>
          <w:szCs w:val="24"/>
        </w:rPr>
        <w:t>910</w:t>
      </w:r>
    </w:p>
    <w:p w:rsidR="00A82BA8" w:rsidRPr="00F12BC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F12BC8">
        <w:rPr>
          <w:rFonts w:ascii="Times New Roman" w:hAnsi="Times New Roman" w:cs="Times New Roman"/>
          <w:i/>
          <w:sz w:val="24"/>
          <w:szCs w:val="24"/>
        </w:rPr>
        <w:t>1990</w:t>
      </w:r>
    </w:p>
    <w:p w:rsidR="00A82BA8" w:rsidRPr="00120AD6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>
        <w:rPr>
          <w:rFonts w:ascii="Times New Roman" w:hAnsi="Times New Roman" w:cs="Times New Roman"/>
          <w:i/>
          <w:sz w:val="24"/>
          <w:szCs w:val="24"/>
          <w:lang w:val="en-US"/>
        </w:rPr>
        <w:t>143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профильная </w:t>
      </w:r>
      <w:r w:rsidR="006D1C59" w:rsidRPr="006D1C59">
        <w:rPr>
          <w:rFonts w:ascii="Times New Roman" w:hAnsi="Times New Roman" w:cs="Times New Roman"/>
          <w:i/>
          <w:sz w:val="24"/>
          <w:szCs w:val="24"/>
        </w:rPr>
        <w:t>40</w:t>
      </w:r>
      <w:r w:rsidR="006D1C59">
        <w:rPr>
          <w:rFonts w:ascii="Times New Roman" w:hAnsi="Times New Roman" w:cs="Times New Roman"/>
          <w:i/>
          <w:sz w:val="24"/>
          <w:szCs w:val="24"/>
        </w:rPr>
        <w:t xml:space="preserve">х40х3мм, труба 40х25х2,5мм, труба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6D1C59">
        <w:rPr>
          <w:rFonts w:ascii="Times New Roman" w:hAnsi="Times New Roman" w:cs="Times New Roman"/>
          <w:i/>
          <w:sz w:val="24"/>
          <w:szCs w:val="24"/>
        </w:rPr>
        <w:t>21,3х2,8мм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6D1C59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6D1C59">
        <w:rPr>
          <w:rFonts w:ascii="Times New Roman" w:hAnsi="Times New Roman" w:cs="Times New Roman"/>
          <w:i/>
          <w:sz w:val="24"/>
          <w:szCs w:val="24"/>
        </w:rPr>
        <w:t>заглушки пластиковые.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Pr="006D1C59" w:rsidRDefault="00120AD6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C59">
        <w:rPr>
          <w:rFonts w:ascii="Times New Roman" w:hAnsi="Times New Roman" w:cs="Times New Roman"/>
          <w:i/>
          <w:sz w:val="24"/>
          <w:szCs w:val="24"/>
        </w:rPr>
        <w:t>Боковина</w:t>
      </w:r>
      <w:r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="006D1C59">
        <w:rPr>
          <w:rFonts w:ascii="Times New Roman" w:hAnsi="Times New Roman" w:cs="Times New Roman"/>
          <w:i/>
          <w:sz w:val="24"/>
          <w:szCs w:val="24"/>
        </w:rPr>
        <w:tab/>
      </w:r>
      <w:r w:rsidRPr="006D1C59">
        <w:rPr>
          <w:rFonts w:ascii="Times New Roman" w:hAnsi="Times New Roman" w:cs="Times New Roman"/>
          <w:i/>
          <w:sz w:val="24"/>
          <w:szCs w:val="24"/>
        </w:rPr>
        <w:t>2</w:t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Держатель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  <w:t>5</w:t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Болт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10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60 ГОСТ 7798-70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  <w:t>20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10 ГОСТ 5915-70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20</w:t>
      </w:r>
    </w:p>
    <w:p w:rsidR="00120AD6" w:rsidRPr="006D1C59" w:rsidRDefault="006D1C59" w:rsidP="006D1C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Шайба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AD6" w:rsidRPr="006D1C5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>.10 ГОСТ 11371-78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  <w:t>20</w:t>
      </w:r>
      <w:r w:rsidR="00120AD6" w:rsidRPr="006D1C59">
        <w:rPr>
          <w:rFonts w:ascii="Times New Roman" w:hAnsi="Times New Roman" w:cs="Times New Roman"/>
          <w:i/>
          <w:sz w:val="24"/>
          <w:szCs w:val="24"/>
        </w:rPr>
        <w:tab/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C59" w:rsidRDefault="006D1C5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6D1C59" w:rsidRPr="006D1C59">
        <w:rPr>
          <w:rFonts w:ascii="Times New Roman" w:hAnsi="Times New Roman" w:cs="Times New Roman"/>
          <w:i/>
          <w:sz w:val="24"/>
          <w:szCs w:val="24"/>
        </w:rPr>
        <w:t>700.857.4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</w:t>
      </w:r>
      <w:r w:rsidR="00F12BC8">
        <w:rPr>
          <w:rFonts w:ascii="Times New Roman" w:hAnsi="Times New Roman" w:cs="Times New Roman"/>
          <w:i/>
          <w:sz w:val="24"/>
          <w:szCs w:val="24"/>
        </w:rPr>
        <w:t>25.10.2017г.</w:t>
      </w:r>
    </w:p>
    <w:p w:rsidR="00A82BA8" w:rsidRPr="00A82BA8" w:rsidRDefault="00F12BC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82BA8" w:rsidRPr="00A82BA8"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05" w:rsidRDefault="00C11305" w:rsidP="00C11305">
      <w:pPr>
        <w:spacing w:after="0" w:line="240" w:lineRule="auto"/>
      </w:pPr>
      <w:r>
        <w:separator/>
      </w:r>
    </w:p>
  </w:endnote>
  <w:endnote w:type="continuationSeparator" w:id="0">
    <w:p w:rsidR="00C11305" w:rsidRDefault="00C11305" w:rsidP="00C1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5" w:rsidRDefault="00C113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5" w:rsidRDefault="00C1130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5" w:rsidRDefault="00C113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05" w:rsidRDefault="00C11305" w:rsidP="00C11305">
      <w:pPr>
        <w:spacing w:after="0" w:line="240" w:lineRule="auto"/>
      </w:pPr>
      <w:r>
        <w:separator/>
      </w:r>
    </w:p>
  </w:footnote>
  <w:footnote w:type="continuationSeparator" w:id="0">
    <w:p w:rsidR="00C11305" w:rsidRDefault="00C11305" w:rsidP="00C1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5" w:rsidRDefault="00C113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5" w:rsidRDefault="00C113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5" w:rsidRDefault="00C113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129"/>
    <w:multiLevelType w:val="hybridMultilevel"/>
    <w:tmpl w:val="7246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14142"/>
    <w:rsid w:val="0006744A"/>
    <w:rsid w:val="00120AD6"/>
    <w:rsid w:val="00162912"/>
    <w:rsid w:val="0026030A"/>
    <w:rsid w:val="0041315D"/>
    <w:rsid w:val="005332C3"/>
    <w:rsid w:val="00576D42"/>
    <w:rsid w:val="005B531B"/>
    <w:rsid w:val="006B48FD"/>
    <w:rsid w:val="006D1C59"/>
    <w:rsid w:val="00750E1A"/>
    <w:rsid w:val="00751C08"/>
    <w:rsid w:val="008533C1"/>
    <w:rsid w:val="00A20670"/>
    <w:rsid w:val="00A82BA8"/>
    <w:rsid w:val="00AD23A0"/>
    <w:rsid w:val="00B47D5F"/>
    <w:rsid w:val="00B53DC4"/>
    <w:rsid w:val="00B57BB7"/>
    <w:rsid w:val="00BE492C"/>
    <w:rsid w:val="00C11305"/>
    <w:rsid w:val="00C54605"/>
    <w:rsid w:val="00C65655"/>
    <w:rsid w:val="00CF4AFD"/>
    <w:rsid w:val="00D01612"/>
    <w:rsid w:val="00D3149D"/>
    <w:rsid w:val="00D92842"/>
    <w:rsid w:val="00DC72A5"/>
    <w:rsid w:val="00EB1A5F"/>
    <w:rsid w:val="00F12BC8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C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1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305"/>
  </w:style>
  <w:style w:type="paragraph" w:styleId="a9">
    <w:name w:val="footer"/>
    <w:basedOn w:val="a"/>
    <w:link w:val="aa"/>
    <w:uiPriority w:val="99"/>
    <w:semiHidden/>
    <w:unhideWhenUsed/>
    <w:rsid w:val="00C1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16</cp:revision>
  <dcterms:created xsi:type="dcterms:W3CDTF">2015-01-29T07:46:00Z</dcterms:created>
  <dcterms:modified xsi:type="dcterms:W3CDTF">2022-05-11T11:19:00Z</dcterms:modified>
</cp:coreProperties>
</file>