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i/>
          <w:sz w:val="28"/>
          <w:szCs w:val="28"/>
        </w:rPr>
        <w:t>ЭКСПЛУАТАЦИИ</w:t>
      </w:r>
    </w:p>
    <w:p w:rsidR="00A628D9" w:rsidRDefault="00CF4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Используйте изделие  по назначению.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ХРАНЕНИЯ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</w:t>
      </w:r>
      <w:r>
        <w:rPr>
          <w:rFonts w:ascii="Times New Roman" w:hAnsi="Times New Roman" w:cs="Times New Roman"/>
          <w:i/>
          <w:sz w:val="28"/>
          <w:szCs w:val="28"/>
        </w:rPr>
        <w:t>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</w:t>
      </w:r>
      <w:r>
        <w:rPr>
          <w:rFonts w:ascii="Times New Roman" w:hAnsi="Times New Roman" w:cs="Times New Roman"/>
          <w:i/>
          <w:sz w:val="28"/>
          <w:szCs w:val="28"/>
        </w:rPr>
        <w:t>лько при наличии паспорта.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</w:t>
      </w:r>
      <w:r>
        <w:rPr>
          <w:rFonts w:ascii="Times New Roman" w:hAnsi="Times New Roman" w:cs="Times New Roman"/>
          <w:i/>
          <w:sz w:val="28"/>
          <w:szCs w:val="28"/>
        </w:rPr>
        <w:t xml:space="preserve"> течение 30 дней с момента её получения. Гарантийный ремонт осуществляется при наличии паспорта.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Подпись покупателя   _______________ 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A628D9" w:rsidRDefault="00A628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Катушка для рукава пожарного</w:t>
      </w:r>
    </w:p>
    <w:p w:rsidR="00A628D9" w:rsidRDefault="00A628D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628D9" w:rsidRDefault="00CF4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A628D9" w:rsidRDefault="00CF414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701.642.000 ПС</w:t>
      </w:r>
    </w:p>
    <w:p w:rsidR="00A628D9" w:rsidRDefault="00A628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03675" cy="65265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652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8D9" w:rsidRDefault="00A628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28D9" w:rsidRDefault="00A628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28D9" w:rsidRDefault="00CF414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A628D9" w:rsidRDefault="00CF4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A628D9" w:rsidRDefault="00CF4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A628D9" w:rsidRDefault="00A628D9">
      <w:pPr>
        <w:spacing w:after="0" w:line="240" w:lineRule="auto"/>
        <w:jc w:val="center"/>
      </w:pPr>
      <w:hyperlink r:id="rId7">
        <w:r w:rsidR="00CF414E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</w:t>
      </w:r>
      <w:r>
        <w:rPr>
          <w:rFonts w:ascii="Times New Roman" w:hAnsi="Times New Roman" w:cs="Times New Roman"/>
          <w:i/>
          <w:sz w:val="28"/>
          <w:szCs w:val="28"/>
        </w:rPr>
        <w:t>правильной эксплуатации.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НАЗНАЧЕНИЕ 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предназначено для перемотки пожарных рукавов.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A628D9" w:rsidRDefault="00CF4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A628D9" w:rsidRDefault="00CF41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1050</w:t>
      </w:r>
    </w:p>
    <w:p w:rsidR="00A628D9" w:rsidRDefault="00CF41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500</w:t>
      </w:r>
    </w:p>
    <w:p w:rsidR="00A628D9" w:rsidRDefault="00CF41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1030</w:t>
      </w:r>
    </w:p>
    <w:p w:rsidR="00A628D9" w:rsidRDefault="00CF414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A628D9" w:rsidRDefault="00CF41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</w:t>
      </w:r>
      <w:r>
        <w:rPr>
          <w:rFonts w:ascii="Times New Roman" w:hAnsi="Times New Roman" w:cs="Times New Roman"/>
          <w:i/>
          <w:sz w:val="28"/>
          <w:szCs w:val="28"/>
        </w:rPr>
        <w:t xml:space="preserve">сортамент: труба профильная 25х25х2мм, круг 12мм, круг 50мм. </w:t>
      </w:r>
    </w:p>
    <w:p w:rsidR="00A628D9" w:rsidRDefault="00CF41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ППП.</w:t>
      </w:r>
    </w:p>
    <w:p w:rsidR="00A628D9" w:rsidRDefault="00CF41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Прочие материалы: подшипник 202.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ectPr w:rsidR="00A628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A628D9" w:rsidRDefault="00CF41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Изготовитель </w:t>
      </w:r>
      <w:r>
        <w:rPr>
          <w:rFonts w:ascii="Times New Roman" w:hAnsi="Times New Roman" w:cs="Times New Roman"/>
          <w:i/>
          <w:sz w:val="28"/>
          <w:szCs w:val="28"/>
        </w:rPr>
        <w:t>оставляет за собой право на изменения конструкции, не ухудшающие эксплуатационные характеристики изделия.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A628D9" w:rsidRDefault="00CF41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изделия: 701.642.000</w:t>
      </w:r>
    </w:p>
    <w:p w:rsidR="00A628D9" w:rsidRDefault="00CF4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соответствует техническим требованиям конструкторской документации и признано </w:t>
      </w:r>
      <w:r>
        <w:rPr>
          <w:rFonts w:ascii="Times New Roman" w:hAnsi="Times New Roman" w:cs="Times New Roman"/>
          <w:i/>
          <w:sz w:val="28"/>
          <w:szCs w:val="28"/>
        </w:rPr>
        <w:t>годным для эксплуатации.</w:t>
      </w:r>
    </w:p>
    <w:p w:rsidR="00A628D9" w:rsidRDefault="00A628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17.12.2020г.</w:t>
      </w:r>
    </w:p>
    <w:p w:rsidR="00A628D9" w:rsidRDefault="00CF414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(роспись)</w:t>
      </w: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A628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D9" w:rsidRDefault="00CF4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A628D9" w:rsidRDefault="00CF414E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p w:rsidR="00A628D9" w:rsidRDefault="00A628D9">
      <w:pPr>
        <w:sectPr w:rsidR="00A628D9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A628D9" w:rsidRDefault="00A628D9">
      <w:pPr>
        <w:rPr>
          <w:sz w:val="28"/>
          <w:szCs w:val="28"/>
        </w:rPr>
      </w:pPr>
    </w:p>
    <w:p w:rsidR="00A628D9" w:rsidRDefault="00A628D9">
      <w:pPr>
        <w:sectPr w:rsidR="00A628D9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000000" w:rsidRDefault="00CF414E"/>
    <w:sectPr w:rsidR="00000000" w:rsidSect="00A628D9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D9" w:rsidRDefault="00A628D9" w:rsidP="00A628D9">
      <w:pPr>
        <w:spacing w:after="0" w:line="240" w:lineRule="auto"/>
      </w:pPr>
      <w:r>
        <w:separator/>
      </w:r>
    </w:p>
  </w:endnote>
  <w:endnote w:type="continuationSeparator" w:id="0">
    <w:p w:rsidR="00A628D9" w:rsidRDefault="00A628D9" w:rsidP="00A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4E" w:rsidRDefault="00CF414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D9" w:rsidRDefault="00A628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4E" w:rsidRDefault="00CF41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D9" w:rsidRDefault="00A628D9" w:rsidP="00A628D9">
      <w:pPr>
        <w:spacing w:after="0" w:line="240" w:lineRule="auto"/>
      </w:pPr>
      <w:r>
        <w:separator/>
      </w:r>
    </w:p>
  </w:footnote>
  <w:footnote w:type="continuationSeparator" w:id="0">
    <w:p w:rsidR="00A628D9" w:rsidRDefault="00A628D9" w:rsidP="00A6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4E" w:rsidRDefault="00CF414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D9" w:rsidRDefault="00A628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4E" w:rsidRDefault="00CF414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28D9"/>
    <w:rsid w:val="00A628D9"/>
    <w:rsid w:val="00C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37B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DE5C7F"/>
  </w:style>
  <w:style w:type="character" w:customStyle="1" w:styleId="a5">
    <w:name w:val="Нижний колонтитул Знак"/>
    <w:basedOn w:val="a0"/>
    <w:uiPriority w:val="99"/>
    <w:semiHidden/>
    <w:qFormat/>
    <w:rsid w:val="00DE5C7F"/>
  </w:style>
  <w:style w:type="paragraph" w:customStyle="1" w:styleId="a6">
    <w:name w:val="Заголовок"/>
    <w:basedOn w:val="a"/>
    <w:next w:val="a7"/>
    <w:qFormat/>
    <w:rsid w:val="00A628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628D9"/>
    <w:pPr>
      <w:spacing w:after="140" w:line="288" w:lineRule="auto"/>
    </w:pPr>
  </w:style>
  <w:style w:type="paragraph" w:styleId="a8">
    <w:name w:val="List"/>
    <w:basedOn w:val="a7"/>
    <w:rsid w:val="00A628D9"/>
    <w:rPr>
      <w:rFonts w:cs="Mangal"/>
    </w:rPr>
  </w:style>
  <w:style w:type="paragraph" w:customStyle="1" w:styleId="Caption">
    <w:name w:val="Caption"/>
    <w:basedOn w:val="a"/>
    <w:qFormat/>
    <w:rsid w:val="00A62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628D9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37B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DE5C7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DE5C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C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CF414E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CF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CF414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24</cp:revision>
  <cp:lastPrinted>2017-11-03T04:56:00Z</cp:lastPrinted>
  <dcterms:created xsi:type="dcterms:W3CDTF">2015-01-29T07:46:00Z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